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BCE" w:rsidRPr="002954E6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  <w:bookmarkStart w:id="0" w:name="bookmark7"/>
    </w:p>
    <w:p w:rsidR="00B5420E" w:rsidRPr="002954E6" w:rsidRDefault="00B5420E" w:rsidP="00B5420E">
      <w:pPr>
        <w:pStyle w:val="11"/>
        <w:jc w:val="right"/>
        <w:rPr>
          <w:rFonts w:ascii="Times New Roman" w:hAnsi="Times New Roman"/>
          <w:b/>
          <w:color w:val="FF0000"/>
          <w:sz w:val="32"/>
          <w:szCs w:val="24"/>
        </w:rPr>
      </w:pPr>
      <w:r w:rsidRPr="002954E6">
        <w:rPr>
          <w:rFonts w:ascii="Times New Roman" w:hAnsi="Times New Roman"/>
          <w:b/>
          <w:color w:val="FF0000"/>
          <w:sz w:val="28"/>
        </w:rPr>
        <w:t>2.2.2.9.1.</w:t>
      </w:r>
    </w:p>
    <w:p w:rsidR="00B5420E" w:rsidRPr="002954E6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20E" w:rsidRPr="002954E6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«</w:t>
      </w:r>
      <w:r w:rsidR="007A609D"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</w:t>
      </w:r>
      <w:proofErr w:type="gramStart"/>
      <w:r w:rsidR="007A609D">
        <w:rPr>
          <w:rFonts w:ascii="Times New Roman" w:hAnsi="Times New Roman" w:cs="Times New Roman"/>
          <w:sz w:val="24"/>
          <w:szCs w:val="24"/>
        </w:rPr>
        <w:t>»  Мензелинского</w:t>
      </w:r>
      <w:proofErr w:type="gramEnd"/>
      <w:r w:rsidR="007A609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bookmarkStart w:id="1" w:name="_GoBack"/>
      <w:bookmarkEnd w:id="1"/>
      <w:r w:rsidRPr="002954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20E" w:rsidRPr="002954E6" w:rsidRDefault="006A39B4" w:rsidP="00B54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4095750" cy="495300"/>
                <wp:effectExtent l="9525" t="9525" r="9525" b="952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953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61C84" w:rsidRDefault="00661C84" w:rsidP="006A39B4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T6FVgIAAKEEAAAOAAAAZHJzL2Uyb0RvYy54bWysVE2P2jAQvVfqf7B8hyRLWNiIsAIWetm2&#10;Ky3Vno3tkLTxR21Dgqr+946dhK62l6pqDk5sj9/MvPecxX0ranTmxlZK5jgZxxhxSRWr5DHHX/a7&#10;0Rwj64hkpFaS5/jCLb5fvn+3aHTGb1SpasYNAhBps0bnuHROZ1FkackFsWOluYTNQhlBHEzNMWKG&#10;NIAu6ugmjm+jRhmmjaLcWlh96DbxMuAXBafuc1FY7lCdY6jNhdGE8eDHaLkg2dEQXVa0L4P8QxWC&#10;VBKSXqEeiCPoZKo/oERFjbKqcGOqRKSKoqI89ADdJPGbbp5LonnoBcix+kqT/X+w9NP5yaCKgXYY&#10;SSJAohdgdGUcSjw5jbYZxDxriHLtWrU+0Ddq9aOi3yySalMSeeQrY1RTcsKgOA/VL4cW9hcNuGF1&#10;z1u3ZRXoEOCjV/hdMuszHZqPisERcnIqZGsLI3xWIAxBCaDk5aoeICIKi2l8N51NYYvCXno3ncRB&#10;3ohkw2ltrPvAlUD+I8cG3BHQyfnROmgWQocQnwyAYb3/6tT8sdpN41k6mY9ms+lklE628Wg9321G&#10;q01yezvbrjfrbfLTgyZpVlaMcbkNLrSDuZL078Trbd7Z4movHsCGat/mCB1A1cM7VB8o9qx2/Lr2&#10;0Pa6HhS7ANkNuD/H9vuJGA7CncRGwWUBtQqjRG8GP/dEeHr27QsxuufQQbqnenB/INLHHVlvJsK+&#10;ApCo4VKdSY2mMTzeV0B1H9yT3qH6s1avQPZdFRTx/ujqhDN+AvcgnO7vrL9or+ch6vefZfkLAAD/&#10;/wMAUEsDBBQABgAIAAAAIQDexfX22QAAAAQBAAAPAAAAZHJzL2Rvd25yZXYueG1sTI/NTsMwEITv&#10;SLyDtUjcqF1ESxXiVBU/EgculHB3420SNV5H8bZJ356FC72MNJrVzLf5egqdOuGQ2kgW5jMDCqmK&#10;vqXaQvn1drcCldiRd10ktHDGBOvi+ip3mY8jfeJpy7WSEkqZs9Aw95nWqWowuDSLPZJk+zgEx2KH&#10;WvvBjVIeOn1vzFIH15IsNK7H5warw/YYLDD7zfxcvob0/j19vIyNqRautPb2Zto8gWKc+P8YfvEF&#10;HQph2sUj+aQ6C/II/6lky4eF2J2Fx5UBXeT6Er74AQAA//8DAFBLAQItABQABgAIAAAAIQC2gziS&#10;/gAAAOEBAAATAAAAAAAAAAAAAAAAAAAAAABbQ29udGVudF9UeXBlc10ueG1sUEsBAi0AFAAGAAgA&#10;AAAhADj9If/WAAAAlAEAAAsAAAAAAAAAAAAAAAAALwEAAF9yZWxzLy5yZWxzUEsBAi0AFAAGAAgA&#10;AAAhAGHVPoVWAgAAoQQAAA4AAAAAAAAAAAAAAAAALgIAAGRycy9lMm9Eb2MueG1sUEsBAi0AFAAG&#10;AAgAAAAhAN7F9fbZAAAABAEAAA8AAAAAAAAAAAAAAAAAsAQAAGRycy9kb3ducmV2LnhtbFBLBQYA&#10;AAAABAAEAPMAAAC2BQAAAAA=&#10;" filled="f" stroked="f">
                <o:lock v:ext="edit" shapetype="t"/>
                <v:textbox style="mso-fit-shape-to-text:t">
                  <w:txbxContent>
                    <w:p w:rsidR="00661C84" w:rsidRDefault="00661C84" w:rsidP="006A39B4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954E6">
        <w:rPr>
          <w:rFonts w:ascii="Times New Roman" w:hAnsi="Times New Roman"/>
          <w:sz w:val="24"/>
          <w:szCs w:val="24"/>
        </w:rPr>
        <w:t>учебного  предмета</w:t>
      </w:r>
      <w:proofErr w:type="gramEnd"/>
      <w:r w:rsidRPr="002954E6">
        <w:rPr>
          <w:rFonts w:ascii="Times New Roman" w:hAnsi="Times New Roman"/>
          <w:sz w:val="24"/>
          <w:szCs w:val="24"/>
        </w:rPr>
        <w:t>, курса</w: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F77329" w:rsidRPr="002954E6" w:rsidRDefault="00F77329" w:rsidP="00B542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420E" w:rsidRPr="00B64626" w:rsidRDefault="00B64626" w:rsidP="00862065">
      <w:pPr>
        <w:jc w:val="center"/>
        <w:rPr>
          <w:rFonts w:ascii="Times New Roman" w:hAnsi="Times New Roman" w:cs="Times New Roman"/>
          <w:color w:val="244061" w:themeColor="accent1" w:themeShade="80"/>
          <w:sz w:val="44"/>
          <w:szCs w:val="44"/>
        </w:rPr>
      </w:pPr>
      <w:proofErr w:type="gramStart"/>
      <w:r w:rsidRPr="00B64626">
        <w:rPr>
          <w:rFonts w:ascii="Times New Roman" w:hAnsi="Times New Roman" w:cs="Times New Roman"/>
          <w:color w:val="244061" w:themeColor="accent1" w:themeShade="80"/>
          <w:sz w:val="44"/>
          <w:szCs w:val="44"/>
        </w:rPr>
        <w:t>по</w:t>
      </w:r>
      <w:proofErr w:type="gramEnd"/>
      <w:r w:rsidRPr="00B64626">
        <w:rPr>
          <w:rFonts w:ascii="Times New Roman" w:hAnsi="Times New Roman" w:cs="Times New Roman"/>
          <w:color w:val="244061" w:themeColor="accent1" w:themeShade="80"/>
          <w:sz w:val="44"/>
          <w:szCs w:val="44"/>
        </w:rPr>
        <w:t xml:space="preserve"> литературе</w:t>
      </w: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20E" w:rsidRPr="002954E6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54E6">
        <w:rPr>
          <w:rFonts w:ascii="Times New Roman" w:hAnsi="Times New Roman" w:cs="Times New Roman"/>
          <w:sz w:val="24"/>
          <w:szCs w:val="24"/>
        </w:rPr>
        <w:t>Уровень образования (класс</w:t>
      </w:r>
      <w:r w:rsidRPr="00387256">
        <w:rPr>
          <w:rFonts w:ascii="Times New Roman" w:hAnsi="Times New Roman" w:cs="Times New Roman"/>
          <w:sz w:val="24"/>
          <w:szCs w:val="24"/>
        </w:rPr>
        <w:t>):</w:t>
      </w:r>
      <w:r w:rsidR="00A02A76" w:rsidRPr="00387256">
        <w:rPr>
          <w:rFonts w:ascii="Times New Roman" w:hAnsi="Times New Roman" w:cs="Times New Roman"/>
          <w:b/>
          <w:sz w:val="24"/>
          <w:szCs w:val="24"/>
        </w:rPr>
        <w:t xml:space="preserve"> среднее</w:t>
      </w:r>
      <w:r w:rsidRPr="002954E6">
        <w:rPr>
          <w:rFonts w:ascii="Times New Roman" w:hAnsi="Times New Roman" w:cs="Times New Roman"/>
          <w:b/>
          <w:sz w:val="24"/>
          <w:szCs w:val="24"/>
        </w:rPr>
        <w:t xml:space="preserve"> общее образование</w:t>
      </w:r>
      <w:r w:rsidR="00BD3197">
        <w:rPr>
          <w:rFonts w:ascii="Times New Roman" w:hAnsi="Times New Roman" w:cs="Times New Roman"/>
          <w:b/>
          <w:sz w:val="24"/>
          <w:szCs w:val="24"/>
        </w:rPr>
        <w:t>, 10-11 класс</w:t>
      </w: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Pr="002954E6" w:rsidRDefault="00B5420E" w:rsidP="00B5420E">
      <w:pPr>
        <w:pStyle w:val="a8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Pr="002954E6" w:rsidRDefault="00B5420E" w:rsidP="00B542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3"/>
        <w:gridCol w:w="5474"/>
      </w:tblGrid>
      <w:tr w:rsidR="00B5420E" w:rsidRPr="002954E6" w:rsidTr="00B5420E">
        <w:tc>
          <w:tcPr>
            <w:tcW w:w="4361" w:type="dxa"/>
          </w:tcPr>
          <w:p w:rsidR="00B5420E" w:rsidRPr="002954E6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661C84" w:rsidRPr="00661C84" w:rsidRDefault="00B5420E" w:rsidP="00661C84">
            <w:pPr>
              <w:tabs>
                <w:tab w:val="left" w:pos="3969"/>
              </w:tabs>
              <w:ind w:left="-57" w:right="-11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4E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295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61C84" w:rsidRPr="00661C84">
              <w:rPr>
                <w:rFonts w:ascii="Times New Roman" w:eastAsia="Calibri" w:hAnsi="Times New Roman" w:cs="Times New Roman"/>
                <w:sz w:val="24"/>
                <w:szCs w:val="24"/>
              </w:rPr>
              <w:t>ШМО  учителей</w:t>
            </w:r>
            <w:proofErr w:type="gramEnd"/>
            <w:r w:rsidR="00661C84" w:rsidRPr="00661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русского  языка  и  литературы, татарского языка и литературы, иностранных языков</w:t>
            </w:r>
          </w:p>
          <w:p w:rsidR="00661C84" w:rsidRPr="00661C84" w:rsidRDefault="00661C84" w:rsidP="00661C84">
            <w:pPr>
              <w:widowControl w:val="0"/>
              <w:tabs>
                <w:tab w:val="left" w:pos="3969"/>
              </w:tabs>
              <w:spacing w:after="0" w:line="240" w:lineRule="auto"/>
              <w:ind w:left="-57"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420E" w:rsidRPr="002954E6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5420E" w:rsidRPr="002954E6" w:rsidRDefault="00B5420E" w:rsidP="00B5420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2954E6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B1BCE" w:rsidRPr="002954E6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2954E6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E60E8D" w:rsidRDefault="00130CF8" w:rsidP="00661C84">
      <w:pPr>
        <w:pStyle w:val="a5"/>
        <w:widowControl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814FF9">
        <w:rPr>
          <w:color w:val="000000"/>
          <w:sz w:val="24"/>
          <w:szCs w:val="24"/>
        </w:rPr>
        <w:lastRenderedPageBreak/>
        <w:t xml:space="preserve">Настоящая рабочая программа </w:t>
      </w:r>
      <w:r w:rsidR="0053602C" w:rsidRPr="00814FF9">
        <w:rPr>
          <w:color w:val="000000"/>
          <w:sz w:val="24"/>
          <w:szCs w:val="24"/>
        </w:rPr>
        <w:t>(далее-</w:t>
      </w:r>
      <w:r w:rsidR="00C236CB" w:rsidRPr="00814FF9">
        <w:rPr>
          <w:color w:val="000000"/>
          <w:sz w:val="24"/>
          <w:szCs w:val="24"/>
        </w:rPr>
        <w:t xml:space="preserve">РП) </w:t>
      </w:r>
      <w:r w:rsidRPr="00814FF9">
        <w:rPr>
          <w:color w:val="000000"/>
          <w:sz w:val="24"/>
          <w:szCs w:val="24"/>
        </w:rPr>
        <w:t xml:space="preserve">по </w:t>
      </w:r>
      <w:r w:rsidR="00B64626">
        <w:rPr>
          <w:rFonts w:eastAsia="Times New Roman"/>
          <w:sz w:val="24"/>
          <w:szCs w:val="24"/>
        </w:rPr>
        <w:t>литературе</w:t>
      </w:r>
      <w:r w:rsidR="00BD3197">
        <w:rPr>
          <w:rFonts w:eastAsia="Times New Roman"/>
          <w:sz w:val="24"/>
          <w:szCs w:val="24"/>
        </w:rPr>
        <w:t xml:space="preserve"> (базовый уровень)</w:t>
      </w:r>
      <w:r w:rsidR="00F77329" w:rsidRPr="00814FF9">
        <w:rPr>
          <w:color w:val="000000"/>
          <w:sz w:val="24"/>
          <w:szCs w:val="24"/>
        </w:rPr>
        <w:t xml:space="preserve"> </w:t>
      </w:r>
      <w:r w:rsidRPr="00814FF9">
        <w:rPr>
          <w:color w:val="000000"/>
          <w:sz w:val="24"/>
          <w:szCs w:val="24"/>
        </w:rPr>
        <w:t xml:space="preserve">для уровня </w:t>
      </w:r>
      <w:r w:rsidR="00CA01C7" w:rsidRPr="00814FF9">
        <w:rPr>
          <w:color w:val="000000"/>
          <w:sz w:val="24"/>
          <w:szCs w:val="24"/>
        </w:rPr>
        <w:t>среднего</w:t>
      </w:r>
      <w:r w:rsidR="00F77329" w:rsidRPr="00814FF9">
        <w:rPr>
          <w:color w:val="000000"/>
          <w:sz w:val="24"/>
          <w:szCs w:val="24"/>
        </w:rPr>
        <w:t xml:space="preserve"> </w:t>
      </w:r>
      <w:r w:rsidR="007C719F">
        <w:rPr>
          <w:color w:val="000000"/>
          <w:sz w:val="24"/>
          <w:szCs w:val="24"/>
        </w:rPr>
        <w:t xml:space="preserve"> </w:t>
      </w:r>
      <w:r w:rsidRPr="00814FF9">
        <w:rPr>
          <w:color w:val="000000"/>
          <w:sz w:val="24"/>
          <w:szCs w:val="24"/>
        </w:rPr>
        <w:t xml:space="preserve">общего образования составлена в соответствии с </w:t>
      </w:r>
      <w:r w:rsidRPr="00814FF9">
        <w:rPr>
          <w:sz w:val="24"/>
          <w:szCs w:val="24"/>
        </w:rPr>
        <w:t xml:space="preserve">требованиями  </w:t>
      </w:r>
      <w:r w:rsidR="0016267E" w:rsidRPr="00814FF9">
        <w:rPr>
          <w:sz w:val="24"/>
          <w:szCs w:val="24"/>
        </w:rPr>
        <w:t>Федерального государ</w:t>
      </w:r>
      <w:r w:rsidR="0016267E" w:rsidRPr="00814FF9">
        <w:rPr>
          <w:sz w:val="24"/>
          <w:szCs w:val="24"/>
        </w:rPr>
        <w:softHyphen/>
        <w:t>ственного образовательного стандарта</w:t>
      </w:r>
      <w:r w:rsidR="00F77329" w:rsidRPr="00814FF9">
        <w:rPr>
          <w:color w:val="000000"/>
          <w:sz w:val="24"/>
          <w:szCs w:val="24"/>
        </w:rPr>
        <w:t xml:space="preserve"> </w:t>
      </w:r>
      <w:r w:rsidR="00CA01C7" w:rsidRPr="00814FF9">
        <w:rPr>
          <w:color w:val="000000"/>
          <w:sz w:val="24"/>
          <w:szCs w:val="24"/>
        </w:rPr>
        <w:t>среднего</w:t>
      </w:r>
      <w:r w:rsidR="0016267E" w:rsidRPr="00814FF9">
        <w:rPr>
          <w:sz w:val="24"/>
          <w:szCs w:val="24"/>
        </w:rPr>
        <w:t xml:space="preserve"> общего об</w:t>
      </w:r>
      <w:r w:rsidR="0016267E" w:rsidRPr="00814FF9">
        <w:rPr>
          <w:sz w:val="24"/>
          <w:szCs w:val="24"/>
        </w:rPr>
        <w:softHyphen/>
        <w:t>разовани</w:t>
      </w:r>
      <w:r w:rsidRPr="00814FF9">
        <w:rPr>
          <w:sz w:val="24"/>
          <w:szCs w:val="24"/>
        </w:rPr>
        <w:t xml:space="preserve">я, на основе </w:t>
      </w:r>
      <w:r w:rsidR="0016267E" w:rsidRPr="00814FF9">
        <w:rPr>
          <w:sz w:val="24"/>
          <w:szCs w:val="24"/>
        </w:rPr>
        <w:t>Примерной программы</w:t>
      </w:r>
      <w:r w:rsidRPr="00814FF9">
        <w:rPr>
          <w:sz w:val="24"/>
          <w:szCs w:val="24"/>
        </w:rPr>
        <w:t xml:space="preserve"> по учебному предмету «</w:t>
      </w:r>
      <w:r w:rsidR="00B64626">
        <w:rPr>
          <w:sz w:val="24"/>
          <w:szCs w:val="24"/>
        </w:rPr>
        <w:t>Литература</w:t>
      </w:r>
      <w:r w:rsidRPr="00814FF9">
        <w:rPr>
          <w:sz w:val="24"/>
          <w:szCs w:val="24"/>
        </w:rPr>
        <w:t>», с учетом авторской программы</w:t>
      </w:r>
      <w:r w:rsidRPr="00814FF9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60E8D" w:rsidRPr="007D71B3">
        <w:rPr>
          <w:rStyle w:val="af8"/>
          <w:i w:val="0"/>
          <w:color w:val="000000"/>
          <w:sz w:val="24"/>
          <w:szCs w:val="24"/>
        </w:rPr>
        <w:t>Меркин</w:t>
      </w:r>
      <w:r w:rsidR="00E60E8D">
        <w:rPr>
          <w:rStyle w:val="af8"/>
          <w:i w:val="0"/>
          <w:color w:val="000000"/>
          <w:sz w:val="24"/>
          <w:szCs w:val="24"/>
        </w:rPr>
        <w:t>а</w:t>
      </w:r>
      <w:proofErr w:type="spellEnd"/>
      <w:r w:rsidR="00E60E8D" w:rsidRPr="007D71B3">
        <w:rPr>
          <w:rStyle w:val="af8"/>
          <w:i w:val="0"/>
          <w:color w:val="000000"/>
          <w:sz w:val="24"/>
          <w:szCs w:val="24"/>
        </w:rPr>
        <w:t xml:space="preserve"> Г.С., Зинин</w:t>
      </w:r>
      <w:r w:rsidR="00E60E8D">
        <w:rPr>
          <w:rStyle w:val="af8"/>
          <w:i w:val="0"/>
          <w:color w:val="000000"/>
          <w:sz w:val="24"/>
          <w:szCs w:val="24"/>
        </w:rPr>
        <w:t>а</w:t>
      </w:r>
      <w:r w:rsidR="00E60E8D" w:rsidRPr="007D71B3">
        <w:rPr>
          <w:rStyle w:val="af8"/>
          <w:i w:val="0"/>
          <w:color w:val="000000"/>
          <w:sz w:val="24"/>
          <w:szCs w:val="24"/>
        </w:rPr>
        <w:t xml:space="preserve"> С.А., </w:t>
      </w:r>
      <w:proofErr w:type="spellStart"/>
      <w:r w:rsidR="00E60E8D" w:rsidRPr="007D71B3">
        <w:rPr>
          <w:rStyle w:val="af8"/>
          <w:i w:val="0"/>
          <w:color w:val="000000"/>
          <w:sz w:val="24"/>
          <w:szCs w:val="24"/>
        </w:rPr>
        <w:t>Чалмаев</w:t>
      </w:r>
      <w:r w:rsidR="00E60E8D">
        <w:rPr>
          <w:rStyle w:val="af8"/>
          <w:i w:val="0"/>
          <w:color w:val="000000"/>
          <w:sz w:val="24"/>
          <w:szCs w:val="24"/>
        </w:rPr>
        <w:t>а</w:t>
      </w:r>
      <w:proofErr w:type="spellEnd"/>
      <w:r w:rsidR="00E60E8D">
        <w:rPr>
          <w:rStyle w:val="af8"/>
          <w:i w:val="0"/>
          <w:color w:val="000000"/>
          <w:sz w:val="24"/>
          <w:szCs w:val="24"/>
        </w:rPr>
        <w:t xml:space="preserve"> В.А.</w:t>
      </w:r>
      <w:r w:rsidR="00E60E8D">
        <w:rPr>
          <w:sz w:val="24"/>
          <w:szCs w:val="24"/>
        </w:rPr>
        <w:t xml:space="preserve"> «</w:t>
      </w:r>
      <w:r w:rsidR="00E60E8D">
        <w:rPr>
          <w:rStyle w:val="af8"/>
          <w:i w:val="0"/>
          <w:color w:val="000000"/>
          <w:sz w:val="24"/>
          <w:szCs w:val="24"/>
        </w:rPr>
        <w:t>Программа</w:t>
      </w:r>
      <w:r w:rsidR="00E60E8D" w:rsidRPr="007D71B3">
        <w:rPr>
          <w:rStyle w:val="af8"/>
          <w:i w:val="0"/>
          <w:color w:val="000000"/>
          <w:sz w:val="24"/>
          <w:szCs w:val="24"/>
        </w:rPr>
        <w:t xml:space="preserve"> по литературе для 5-11 классов общеобразовательной школ</w:t>
      </w:r>
      <w:r w:rsidR="00E60E8D">
        <w:rPr>
          <w:rStyle w:val="af8"/>
          <w:i w:val="0"/>
          <w:color w:val="000000"/>
          <w:sz w:val="24"/>
          <w:szCs w:val="24"/>
        </w:rPr>
        <w:t>ы»</w:t>
      </w:r>
      <w:r w:rsidR="00E60E8D">
        <w:rPr>
          <w:sz w:val="24"/>
          <w:szCs w:val="24"/>
        </w:rPr>
        <w:t>, М., «Русское слово», 2012.</w:t>
      </w:r>
      <w:r w:rsidR="008A03BC">
        <w:rPr>
          <w:sz w:val="24"/>
          <w:szCs w:val="24"/>
        </w:rPr>
        <w:t>,</w:t>
      </w:r>
      <w:r w:rsidRPr="00814FF9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814FF9">
        <w:rPr>
          <w:rFonts w:eastAsia="Times New Roman"/>
          <w:sz w:val="24"/>
          <w:szCs w:val="24"/>
          <w:lang w:eastAsia="ru-RU"/>
        </w:rPr>
        <w:t>в соответствии</w:t>
      </w:r>
      <w:r w:rsidRPr="00814FF9">
        <w:rPr>
          <w:sz w:val="24"/>
          <w:szCs w:val="24"/>
        </w:rPr>
        <w:t xml:space="preserve"> с о</w:t>
      </w:r>
      <w:r w:rsidR="0016267E" w:rsidRPr="00814FF9">
        <w:rPr>
          <w:sz w:val="24"/>
          <w:szCs w:val="24"/>
        </w:rPr>
        <w:t xml:space="preserve">сновной </w:t>
      </w:r>
      <w:r w:rsidRPr="00814FF9">
        <w:rPr>
          <w:sz w:val="24"/>
          <w:szCs w:val="24"/>
        </w:rPr>
        <w:t>образовательной программой</w:t>
      </w:r>
      <w:r w:rsidR="00F77329" w:rsidRPr="00814FF9">
        <w:rPr>
          <w:sz w:val="24"/>
          <w:szCs w:val="24"/>
        </w:rPr>
        <w:t xml:space="preserve"> </w:t>
      </w:r>
      <w:r w:rsidR="00A02A76" w:rsidRPr="00814FF9">
        <w:rPr>
          <w:sz w:val="24"/>
          <w:szCs w:val="24"/>
        </w:rPr>
        <w:t>среднего</w:t>
      </w:r>
      <w:r w:rsidR="00F77329" w:rsidRPr="00814FF9">
        <w:rPr>
          <w:sz w:val="24"/>
          <w:szCs w:val="24"/>
        </w:rPr>
        <w:t xml:space="preserve"> </w:t>
      </w:r>
      <w:r w:rsidRPr="00814FF9">
        <w:rPr>
          <w:sz w:val="24"/>
          <w:szCs w:val="24"/>
        </w:rPr>
        <w:t>общего образования</w:t>
      </w:r>
      <w:r w:rsidR="0016267E" w:rsidRPr="00814FF9">
        <w:rPr>
          <w:sz w:val="24"/>
          <w:szCs w:val="24"/>
        </w:rPr>
        <w:t xml:space="preserve"> МБОУ «СОШ №</w:t>
      </w:r>
      <w:r w:rsidR="007C719F">
        <w:rPr>
          <w:sz w:val="24"/>
          <w:szCs w:val="24"/>
        </w:rPr>
        <w:t xml:space="preserve"> </w:t>
      </w:r>
      <w:r w:rsidR="0016267E" w:rsidRPr="00814FF9">
        <w:rPr>
          <w:sz w:val="24"/>
          <w:szCs w:val="24"/>
        </w:rPr>
        <w:t>1»</w:t>
      </w:r>
      <w:r w:rsidR="00E24A3B">
        <w:rPr>
          <w:sz w:val="24"/>
          <w:szCs w:val="24"/>
        </w:rPr>
        <w:t xml:space="preserve"> </w:t>
      </w:r>
    </w:p>
    <w:p w:rsidR="00A75B81" w:rsidRPr="00814FF9" w:rsidRDefault="00130CF8" w:rsidP="00E60E8D">
      <w:pPr>
        <w:pStyle w:val="a5"/>
        <w:widowControl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г. Мензелинска.</w:t>
      </w:r>
    </w:p>
    <w:p w:rsidR="00A75B81" w:rsidRPr="00814FF9" w:rsidRDefault="00A75B81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A75B81" w:rsidRDefault="00130CF8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 xml:space="preserve">Реализуется предметная линия учебников УМК </w:t>
      </w:r>
      <w:proofErr w:type="spellStart"/>
      <w:r w:rsidR="00E60E8D">
        <w:rPr>
          <w:sz w:val="24"/>
          <w:szCs w:val="24"/>
        </w:rPr>
        <w:t>В.И.Сахарова</w:t>
      </w:r>
      <w:proofErr w:type="spellEnd"/>
      <w:r w:rsidR="00E60E8D">
        <w:rPr>
          <w:sz w:val="24"/>
          <w:szCs w:val="24"/>
        </w:rPr>
        <w:t xml:space="preserve">, </w:t>
      </w:r>
      <w:proofErr w:type="spellStart"/>
      <w:r w:rsidR="00E60E8D">
        <w:rPr>
          <w:sz w:val="24"/>
          <w:szCs w:val="24"/>
        </w:rPr>
        <w:t>С.А.Зинина</w:t>
      </w:r>
      <w:proofErr w:type="spellEnd"/>
      <w:r w:rsidR="00E60E8D">
        <w:rPr>
          <w:sz w:val="24"/>
          <w:szCs w:val="24"/>
        </w:rPr>
        <w:t xml:space="preserve">, </w:t>
      </w:r>
      <w:proofErr w:type="spellStart"/>
      <w:r w:rsidR="00E60E8D">
        <w:rPr>
          <w:sz w:val="24"/>
          <w:szCs w:val="24"/>
        </w:rPr>
        <w:t>В.А.Чалмаева</w:t>
      </w:r>
      <w:proofErr w:type="spellEnd"/>
      <w:r w:rsidR="00A02A76" w:rsidRPr="00B64626">
        <w:rPr>
          <w:color w:val="FF0000"/>
          <w:sz w:val="24"/>
          <w:szCs w:val="24"/>
        </w:rPr>
        <w:t xml:space="preserve"> </w:t>
      </w:r>
      <w:r w:rsidR="00A02A76" w:rsidRPr="00E60E8D">
        <w:rPr>
          <w:sz w:val="24"/>
          <w:szCs w:val="24"/>
        </w:rPr>
        <w:t>(10-11 класс, издательство "Русское слово</w:t>
      </w:r>
      <w:r w:rsidR="00E4682B" w:rsidRPr="00E60E8D">
        <w:rPr>
          <w:sz w:val="24"/>
          <w:szCs w:val="24"/>
        </w:rPr>
        <w:t>").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84"/>
        <w:gridCol w:w="3118"/>
      </w:tblGrid>
      <w:tr w:rsidR="00E60E8D" w:rsidRPr="004746F5" w:rsidTr="00E60E8D">
        <w:tc>
          <w:tcPr>
            <w:tcW w:w="817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544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3118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E60E8D" w:rsidRPr="004746F5" w:rsidTr="00E60E8D">
        <w:tc>
          <w:tcPr>
            <w:tcW w:w="817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"Литература. 10</w:t>
            </w:r>
            <w:r w:rsidRPr="004746F5">
              <w:rPr>
                <w:sz w:val="22"/>
                <w:szCs w:val="22"/>
              </w:rPr>
              <w:t xml:space="preserve"> класс" (в 2 частях)</w:t>
            </w:r>
          </w:p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60E8D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 xml:space="preserve">В.И. Сахаров, </w:t>
            </w:r>
          </w:p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sz w:val="22"/>
                <w:szCs w:val="22"/>
              </w:rPr>
              <w:t>С.А. Зинин,</w:t>
            </w:r>
          </w:p>
        </w:tc>
        <w:tc>
          <w:tcPr>
            <w:tcW w:w="3118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4746F5">
              <w:rPr>
                <w:rFonts w:eastAsia="Times New Roman"/>
                <w:sz w:val="22"/>
                <w:szCs w:val="22"/>
                <w:lang w:eastAsia="ru-RU"/>
              </w:rPr>
              <w:t>М.</w:t>
            </w:r>
            <w:proofErr w:type="gramStart"/>
            <w:r w:rsidRPr="004746F5">
              <w:rPr>
                <w:rFonts w:eastAsia="Times New Roman"/>
                <w:sz w:val="22"/>
                <w:szCs w:val="22"/>
                <w:lang w:eastAsia="ru-RU"/>
              </w:rPr>
              <w:t xml:space="preserve">: </w:t>
            </w:r>
            <w:r>
              <w:rPr>
                <w:sz w:val="22"/>
                <w:szCs w:val="22"/>
              </w:rPr>
              <w:t xml:space="preserve"> «</w:t>
            </w:r>
            <w:proofErr w:type="gramEnd"/>
            <w:r>
              <w:rPr>
                <w:sz w:val="22"/>
                <w:szCs w:val="22"/>
              </w:rPr>
              <w:t>Русское слово</w:t>
            </w:r>
            <w:r w:rsidRPr="004746F5">
              <w:rPr>
                <w:sz w:val="22"/>
                <w:szCs w:val="22"/>
              </w:rPr>
              <w:t>»</w:t>
            </w:r>
          </w:p>
        </w:tc>
      </w:tr>
      <w:tr w:rsidR="00E60E8D" w:rsidRPr="004746F5" w:rsidTr="00E60E8D">
        <w:tc>
          <w:tcPr>
            <w:tcW w:w="817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</w:tcPr>
          <w:p w:rsidR="00E60E8D" w:rsidRPr="004746F5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"Литература. 11</w:t>
            </w:r>
            <w:r w:rsidRPr="004746F5">
              <w:rPr>
                <w:sz w:val="22"/>
                <w:szCs w:val="22"/>
              </w:rPr>
              <w:t xml:space="preserve"> класс" (в 2 частях)</w:t>
            </w:r>
          </w:p>
        </w:tc>
        <w:tc>
          <w:tcPr>
            <w:tcW w:w="1984" w:type="dxa"/>
          </w:tcPr>
          <w:p w:rsidR="00E60E8D" w:rsidRPr="00E60E8D" w:rsidRDefault="00E60E8D" w:rsidP="00E60E8D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E60E8D">
              <w:rPr>
                <w:sz w:val="22"/>
                <w:szCs w:val="22"/>
              </w:rPr>
              <w:t xml:space="preserve">С.А. </w:t>
            </w:r>
            <w:proofErr w:type="gramStart"/>
            <w:r w:rsidRPr="00E60E8D">
              <w:rPr>
                <w:sz w:val="22"/>
                <w:szCs w:val="22"/>
              </w:rPr>
              <w:t>Зинин,  В.А.</w:t>
            </w:r>
            <w:proofErr w:type="gramEnd"/>
            <w:r w:rsidRPr="00E60E8D">
              <w:rPr>
                <w:sz w:val="22"/>
                <w:szCs w:val="22"/>
              </w:rPr>
              <w:t> </w:t>
            </w:r>
            <w:proofErr w:type="spellStart"/>
            <w:r w:rsidRPr="00E60E8D">
              <w:rPr>
                <w:sz w:val="22"/>
                <w:szCs w:val="22"/>
              </w:rPr>
              <w:t>Чалмаев</w:t>
            </w:r>
            <w:proofErr w:type="spellEnd"/>
            <w:r w:rsidRPr="00E60E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:rsidR="00E60E8D" w:rsidRPr="004746F5" w:rsidRDefault="00E60E8D" w:rsidP="00E60E8D">
            <w:pPr>
              <w:rPr>
                <w:rFonts w:ascii="Times New Roman" w:hAnsi="Times New Roman" w:cs="Times New Roman"/>
              </w:rPr>
            </w:pPr>
            <w:r w:rsidRPr="004746F5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  <w:proofErr w:type="gramStart"/>
            <w:r w:rsidRPr="004746F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</w:rPr>
              <w:t xml:space="preserve">Русское слово </w:t>
            </w:r>
            <w:r w:rsidRPr="004746F5">
              <w:rPr>
                <w:rFonts w:ascii="Times New Roman" w:hAnsi="Times New Roman" w:cs="Times New Roman"/>
              </w:rPr>
              <w:t>»</w:t>
            </w:r>
          </w:p>
        </w:tc>
      </w:tr>
    </w:tbl>
    <w:p w:rsidR="00E60E8D" w:rsidRPr="00E60E8D" w:rsidRDefault="00E60E8D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</w:p>
    <w:p w:rsidR="00E4682B" w:rsidRPr="00E60E8D" w:rsidRDefault="00E4682B" w:rsidP="00A75B81">
      <w:pPr>
        <w:pStyle w:val="a5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</w:p>
    <w:p w:rsidR="00130CF8" w:rsidRPr="00814FF9" w:rsidRDefault="00130CF8" w:rsidP="00130CF8">
      <w:pPr>
        <w:pStyle w:val="a5"/>
        <w:widowControl/>
        <w:shd w:val="clear" w:color="auto" w:fill="auto"/>
        <w:spacing w:line="240" w:lineRule="auto"/>
        <w:ind w:right="-13" w:firstLine="708"/>
        <w:jc w:val="both"/>
        <w:rPr>
          <w:sz w:val="24"/>
          <w:szCs w:val="24"/>
        </w:rPr>
      </w:pPr>
      <w:r w:rsidRPr="00814FF9">
        <w:rPr>
          <w:rFonts w:eastAsia="Times New Roman"/>
          <w:sz w:val="24"/>
          <w:szCs w:val="24"/>
          <w:lang w:eastAsia="ru-RU"/>
        </w:rPr>
        <w:t xml:space="preserve">Рабочая программа рассчитана на </w:t>
      </w:r>
      <w:r w:rsidR="00B64626">
        <w:rPr>
          <w:rFonts w:eastAsia="Times New Roman"/>
          <w:sz w:val="24"/>
          <w:szCs w:val="24"/>
          <w:lang w:eastAsia="ru-RU"/>
        </w:rPr>
        <w:t>207</w:t>
      </w:r>
      <w:r w:rsidR="00E4682B" w:rsidRPr="00814FF9">
        <w:rPr>
          <w:rFonts w:eastAsia="Times New Roman"/>
          <w:sz w:val="24"/>
          <w:szCs w:val="24"/>
          <w:lang w:eastAsia="ru-RU"/>
        </w:rPr>
        <w:t xml:space="preserve"> </w:t>
      </w:r>
      <w:r w:rsidR="00B64626">
        <w:rPr>
          <w:rFonts w:eastAsia="Times New Roman"/>
          <w:sz w:val="24"/>
          <w:szCs w:val="24"/>
          <w:lang w:eastAsia="ru-RU"/>
        </w:rPr>
        <w:t>часов (105 часов в 10 классе, 102</w:t>
      </w:r>
      <w:r w:rsidR="007C719F">
        <w:rPr>
          <w:rFonts w:eastAsia="Times New Roman"/>
          <w:sz w:val="24"/>
          <w:szCs w:val="24"/>
          <w:lang w:eastAsia="ru-RU"/>
        </w:rPr>
        <w:t xml:space="preserve"> часа в 11 классе).</w:t>
      </w:r>
    </w:p>
    <w:p w:rsidR="0016267E" w:rsidRPr="00814FF9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F99" w:rsidRPr="00814FF9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4FF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814FF9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B015F3" w:rsidRPr="00814FF9" w:rsidRDefault="00B015F3" w:rsidP="00661C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379F5" w:rsidRDefault="00D379F5" w:rsidP="00D379F5">
      <w:pPr>
        <w:pStyle w:val="a5"/>
        <w:shd w:val="clear" w:color="auto" w:fill="auto"/>
        <w:spacing w:line="240" w:lineRule="auto"/>
        <w:ind w:right="20" w:firstLine="567"/>
        <w:jc w:val="left"/>
        <w:rPr>
          <w:b/>
          <w:bCs/>
          <w:iCs/>
          <w:sz w:val="24"/>
          <w:szCs w:val="24"/>
          <w:lang w:eastAsia="ru-RU"/>
        </w:rPr>
      </w:pPr>
      <w:r w:rsidRPr="00814FF9">
        <w:rPr>
          <w:b/>
          <w:bCs/>
          <w:iCs/>
          <w:sz w:val="24"/>
          <w:szCs w:val="24"/>
          <w:lang w:eastAsia="ru-RU"/>
        </w:rPr>
        <w:t>Личностные результаты</w:t>
      </w:r>
    </w:p>
    <w:p w:rsidR="00CC2148" w:rsidRPr="003B2F1D" w:rsidRDefault="00CC2148" w:rsidP="00D379F5">
      <w:pPr>
        <w:pStyle w:val="a5"/>
        <w:shd w:val="clear" w:color="auto" w:fill="auto"/>
        <w:spacing w:line="240" w:lineRule="auto"/>
        <w:ind w:right="20" w:firstLine="567"/>
        <w:jc w:val="left"/>
        <w:rPr>
          <w:b/>
          <w:bCs/>
          <w:iCs/>
          <w:sz w:val="24"/>
          <w:szCs w:val="24"/>
          <w:lang w:eastAsia="ru-RU"/>
        </w:rPr>
      </w:pPr>
      <w:r w:rsidRPr="003B2F1D">
        <w:rPr>
          <w:b/>
          <w:bCs/>
          <w:iCs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себе, к своему здоровью, к познанию себя: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принятие</w:t>
      </w:r>
      <w:proofErr w:type="gramEnd"/>
      <w:r w:rsidRPr="00814FF9">
        <w:rPr>
          <w:sz w:val="24"/>
          <w:szCs w:val="24"/>
        </w:rPr>
        <w:t xml:space="preserve">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неприятие</w:t>
      </w:r>
      <w:proofErr w:type="gramEnd"/>
      <w:r w:rsidRPr="00814FF9">
        <w:rPr>
          <w:sz w:val="24"/>
          <w:szCs w:val="24"/>
        </w:rPr>
        <w:t xml:space="preserve"> вредных привычек: курения, употребления алкоголя, наркотиков.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России как к Родине (Отечеству):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российская</w:t>
      </w:r>
      <w:proofErr w:type="gramEnd"/>
      <w:r w:rsidRPr="00814FF9">
        <w:rPr>
          <w:sz w:val="24"/>
          <w:szCs w:val="24"/>
        </w:rPr>
        <w:t xml:space="preserve">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уважение</w:t>
      </w:r>
      <w:proofErr w:type="gramEnd"/>
      <w:r w:rsidRPr="00814FF9">
        <w:rPr>
          <w:sz w:val="24"/>
          <w:szCs w:val="24"/>
        </w:rPr>
        <w:t xml:space="preserve">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lastRenderedPageBreak/>
        <w:t>формирование</w:t>
      </w:r>
      <w:proofErr w:type="gramEnd"/>
      <w:r w:rsidRPr="00814FF9">
        <w:rPr>
          <w:sz w:val="24"/>
          <w:szCs w:val="24"/>
        </w:rPr>
        <w:t xml:space="preserve">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воспитание</w:t>
      </w:r>
      <w:proofErr w:type="gramEnd"/>
      <w:r w:rsidRPr="00814FF9">
        <w:rPr>
          <w:sz w:val="24"/>
          <w:szCs w:val="24"/>
        </w:rPr>
        <w:t xml:space="preserve"> уважения к культуре, языкам, традициям и обычаям народов, проживающих в Российской Федерации.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>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закону, государству и к гражданскому обществу: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гражданственность</w:t>
      </w:r>
      <w:proofErr w:type="gramEnd"/>
      <w:r w:rsidRPr="00814FF9">
        <w:rPr>
          <w:sz w:val="24"/>
          <w:szCs w:val="24"/>
        </w:rPr>
        <w:t>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признание</w:t>
      </w:r>
      <w:proofErr w:type="gramEnd"/>
      <w:r w:rsidRPr="00814FF9">
        <w:rPr>
          <w:sz w:val="24"/>
          <w:szCs w:val="24"/>
        </w:rPr>
        <w:t xml:space="preserve"> </w:t>
      </w:r>
      <w:proofErr w:type="spellStart"/>
      <w:r w:rsidRPr="00814FF9">
        <w:rPr>
          <w:sz w:val="24"/>
          <w:szCs w:val="24"/>
        </w:rPr>
        <w:t>неотчуждаемости</w:t>
      </w:r>
      <w:proofErr w:type="spellEnd"/>
      <w:r w:rsidRPr="00814FF9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spellStart"/>
      <w:proofErr w:type="gramStart"/>
      <w:r w:rsidRPr="00814FF9">
        <w:rPr>
          <w:sz w:val="24"/>
          <w:szCs w:val="24"/>
        </w:rPr>
        <w:t>интериоризация</w:t>
      </w:r>
      <w:proofErr w:type="spellEnd"/>
      <w:proofErr w:type="gramEnd"/>
      <w:r w:rsidRPr="00814FF9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CA01C7" w:rsidRPr="003B2F1D" w:rsidRDefault="00CA01C7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приверженность</w:t>
      </w:r>
      <w:proofErr w:type="gramEnd"/>
      <w:r w:rsidRPr="00814FF9">
        <w:rPr>
          <w:sz w:val="24"/>
          <w:szCs w:val="24"/>
        </w:rPr>
        <w:t xml:space="preserve"> идеям интернационализма, дружбы, равенства, взаимопомощи народов; воспитание уважительного отношения к национальному дост</w:t>
      </w:r>
      <w:r w:rsidRPr="003B2F1D">
        <w:rPr>
          <w:sz w:val="24"/>
          <w:szCs w:val="24"/>
        </w:rPr>
        <w:t>оинству людей, их ч</w:t>
      </w:r>
      <w:r w:rsidR="003B2F1D">
        <w:rPr>
          <w:sz w:val="24"/>
          <w:szCs w:val="24"/>
        </w:rPr>
        <w:t>увствам, религиозным убеждениям.</w:t>
      </w:r>
      <w:r w:rsidRPr="003B2F1D">
        <w:rPr>
          <w:sz w:val="24"/>
          <w:szCs w:val="24"/>
        </w:rPr>
        <w:t xml:space="preserve"> 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с окружающими людьми: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нравственное</w:t>
      </w:r>
      <w:proofErr w:type="gramEnd"/>
      <w:r w:rsidRPr="00814FF9">
        <w:rPr>
          <w:sz w:val="24"/>
          <w:szCs w:val="24"/>
        </w:rPr>
        <w:t xml:space="preserve">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принятие</w:t>
      </w:r>
      <w:proofErr w:type="gramEnd"/>
      <w:r w:rsidRPr="00814FF9">
        <w:rPr>
          <w:sz w:val="24"/>
          <w:szCs w:val="24"/>
        </w:rPr>
        <w:t xml:space="preserve">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способность</w:t>
      </w:r>
      <w:proofErr w:type="gramEnd"/>
      <w:r w:rsidRPr="00814FF9">
        <w:rPr>
          <w:sz w:val="24"/>
          <w:szCs w:val="24"/>
        </w:rPr>
        <w:t xml:space="preserve">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формирование</w:t>
      </w:r>
      <w:proofErr w:type="gramEnd"/>
      <w:r w:rsidRPr="00814FF9">
        <w:rPr>
          <w:sz w:val="24"/>
          <w:szCs w:val="24"/>
        </w:rPr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развитие</w:t>
      </w:r>
      <w:proofErr w:type="gramEnd"/>
      <w:r w:rsidRPr="00814FF9">
        <w:rPr>
          <w:sz w:val="24"/>
          <w:szCs w:val="24"/>
        </w:rPr>
        <w:t xml:space="preserve">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окружающему миру, живой природе, художественной культуре: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lastRenderedPageBreak/>
        <w:t>мировоззрение</w:t>
      </w:r>
      <w:proofErr w:type="gramEnd"/>
      <w:r w:rsidRPr="00814FF9">
        <w:rPr>
          <w:sz w:val="24"/>
          <w:szCs w:val="24"/>
        </w:rPr>
        <w:t>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экологическая</w:t>
      </w:r>
      <w:proofErr w:type="gramEnd"/>
      <w:r w:rsidRPr="00814FF9">
        <w:rPr>
          <w:sz w:val="24"/>
          <w:szCs w:val="24"/>
        </w:rPr>
        <w:t xml:space="preserve">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</w:t>
      </w:r>
      <w:r w:rsidR="003B2F1D">
        <w:rPr>
          <w:sz w:val="24"/>
          <w:szCs w:val="24"/>
        </w:rPr>
        <w:t>олого-направленной деятельности.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семье и родителям, в том числе подготовка к семейной жизни: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ответственное</w:t>
      </w:r>
      <w:proofErr w:type="gramEnd"/>
      <w:r w:rsidRPr="00814FF9">
        <w:rPr>
          <w:sz w:val="24"/>
          <w:szCs w:val="24"/>
        </w:rPr>
        <w:t xml:space="preserve"> отношение к созданию семьи на основе осознанного принятия ценностей семейной жизни;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положительный</w:t>
      </w:r>
      <w:proofErr w:type="gramEnd"/>
      <w:r w:rsidRPr="00814FF9">
        <w:rPr>
          <w:sz w:val="24"/>
          <w:szCs w:val="24"/>
        </w:rPr>
        <w:t xml:space="preserve"> образ семьи, </w:t>
      </w:r>
      <w:proofErr w:type="spellStart"/>
      <w:r w:rsidRPr="00814FF9">
        <w:rPr>
          <w:sz w:val="24"/>
          <w:szCs w:val="24"/>
        </w:rPr>
        <w:t>родительства</w:t>
      </w:r>
      <w:proofErr w:type="spellEnd"/>
      <w:r w:rsidRPr="00814FF9">
        <w:rPr>
          <w:sz w:val="24"/>
          <w:szCs w:val="24"/>
        </w:rPr>
        <w:t xml:space="preserve"> (отцовства и материнства), </w:t>
      </w:r>
      <w:proofErr w:type="spellStart"/>
      <w:r w:rsidRPr="00814FF9">
        <w:rPr>
          <w:sz w:val="24"/>
          <w:szCs w:val="24"/>
        </w:rPr>
        <w:t>интериоризация</w:t>
      </w:r>
      <w:proofErr w:type="spellEnd"/>
      <w:r w:rsidRPr="00814FF9">
        <w:rPr>
          <w:sz w:val="24"/>
          <w:szCs w:val="24"/>
        </w:rPr>
        <w:t xml:space="preserve"> традиционных семейных ценностей. 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труду, в сфере социально-экономических отношений: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уважение</w:t>
      </w:r>
      <w:proofErr w:type="gramEnd"/>
      <w:r w:rsidRPr="00814FF9">
        <w:rPr>
          <w:sz w:val="24"/>
          <w:szCs w:val="24"/>
        </w:rPr>
        <w:t xml:space="preserve"> ко всем формам собственности, готовность к защите своей собственности,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потребность</w:t>
      </w:r>
      <w:proofErr w:type="gramEnd"/>
      <w:r w:rsidRPr="00814FF9">
        <w:rPr>
          <w:sz w:val="24"/>
          <w:szCs w:val="24"/>
        </w:rPr>
        <w:t xml:space="preserve">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к самообслуживанию, включая обучение и выполнение домашних обязанностей.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</w:t>
      </w:r>
      <w:r w:rsidR="00CC2148">
        <w:rPr>
          <w:rFonts w:ascii="Times New Roman" w:hAnsi="Times New Roman" w:cs="Times New Roman"/>
          <w:b/>
          <w:sz w:val="24"/>
          <w:szCs w:val="24"/>
          <w:lang w:eastAsia="ru-RU"/>
        </w:rPr>
        <w:t>и академического благополучия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щихся:</w:t>
      </w:r>
    </w:p>
    <w:p w:rsidR="00BD3197" w:rsidRPr="00661C84" w:rsidRDefault="00CA01C7" w:rsidP="00BD319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физическое</w:t>
      </w:r>
      <w:proofErr w:type="gramEnd"/>
      <w:r w:rsidRPr="00814FF9">
        <w:rPr>
          <w:sz w:val="24"/>
          <w:szCs w:val="24"/>
        </w:rPr>
        <w:t>, эмоционально-психологиче</w:t>
      </w:r>
      <w:r w:rsidR="003B2F1D">
        <w:rPr>
          <w:sz w:val="24"/>
          <w:szCs w:val="24"/>
        </w:rPr>
        <w:t>ское, социальное благополучие уча</w:t>
      </w:r>
      <w:r w:rsidRPr="00814FF9">
        <w:rPr>
          <w:sz w:val="24"/>
          <w:szCs w:val="24"/>
        </w:rPr>
        <w:t>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61C84" w:rsidRDefault="00661C84" w:rsidP="003B2F1D">
      <w:pPr>
        <w:rPr>
          <w:rFonts w:ascii="Times New Roman" w:hAnsi="Times New Roman" w:cs="Times New Roman"/>
          <w:b/>
          <w:lang w:eastAsia="ru-RU"/>
        </w:rPr>
      </w:pPr>
    </w:p>
    <w:p w:rsidR="003B2F1D" w:rsidRPr="003B2F1D" w:rsidRDefault="003B2F1D" w:rsidP="003B2F1D">
      <w:pPr>
        <w:rPr>
          <w:rFonts w:ascii="Times New Roman" w:hAnsi="Times New Roman" w:cs="Times New Roman"/>
          <w:b/>
          <w:lang w:eastAsia="ru-RU"/>
        </w:rPr>
      </w:pPr>
      <w:r w:rsidRPr="003B2F1D">
        <w:rPr>
          <w:rFonts w:ascii="Times New Roman" w:hAnsi="Times New Roman" w:cs="Times New Roman"/>
          <w:b/>
          <w:lang w:eastAsia="ru-RU"/>
        </w:rPr>
        <w:t>11 класс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себе, к своему здоровью, к познанию себя: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ориентация</w:t>
      </w:r>
      <w:proofErr w:type="gramEnd"/>
      <w:r w:rsidRPr="00814FF9">
        <w:rPr>
          <w:sz w:val="24"/>
          <w:szCs w:val="24"/>
        </w:rPr>
        <w:t xml:space="preserve">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</w:t>
      </w:r>
      <w:r w:rsidRPr="00814FF9">
        <w:rPr>
          <w:sz w:val="24"/>
          <w:szCs w:val="24"/>
        </w:rPr>
        <w:lastRenderedPageBreak/>
        <w:t>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принятие</w:t>
      </w:r>
      <w:proofErr w:type="gramEnd"/>
      <w:r w:rsidRPr="00814FF9">
        <w:rPr>
          <w:sz w:val="24"/>
          <w:szCs w:val="24"/>
        </w:rPr>
        <w:t xml:space="preserve">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неприятие</w:t>
      </w:r>
      <w:proofErr w:type="gramEnd"/>
      <w:r w:rsidRPr="00814FF9">
        <w:rPr>
          <w:sz w:val="24"/>
          <w:szCs w:val="24"/>
        </w:rPr>
        <w:t xml:space="preserve"> вредных привычек: курения, употребления алкоголя, наркотиков.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России как к Родине (Отечеству):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российская</w:t>
      </w:r>
      <w:proofErr w:type="gramEnd"/>
      <w:r w:rsidRPr="00814FF9">
        <w:rPr>
          <w:sz w:val="24"/>
          <w:szCs w:val="24"/>
        </w:rPr>
        <w:t xml:space="preserve">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уважение</w:t>
      </w:r>
      <w:proofErr w:type="gramEnd"/>
      <w:r w:rsidRPr="00814FF9">
        <w:rPr>
          <w:sz w:val="24"/>
          <w:szCs w:val="24"/>
        </w:rPr>
        <w:t xml:space="preserve">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формирование</w:t>
      </w:r>
      <w:proofErr w:type="gramEnd"/>
      <w:r w:rsidRPr="00814FF9">
        <w:rPr>
          <w:sz w:val="24"/>
          <w:szCs w:val="24"/>
        </w:rPr>
        <w:t xml:space="preserve">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воспитание</w:t>
      </w:r>
      <w:proofErr w:type="gramEnd"/>
      <w:r w:rsidRPr="00814FF9">
        <w:rPr>
          <w:sz w:val="24"/>
          <w:szCs w:val="24"/>
        </w:rPr>
        <w:t xml:space="preserve"> уважения к культуре, языкам, традициям и обычаям народов, проживающих в Российской Федерации.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закону, государству и к гражданскому обществу: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гражданственность</w:t>
      </w:r>
      <w:proofErr w:type="gramEnd"/>
      <w:r w:rsidRPr="00814FF9">
        <w:rPr>
          <w:sz w:val="24"/>
          <w:szCs w:val="24"/>
        </w:rPr>
        <w:t>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признание</w:t>
      </w:r>
      <w:proofErr w:type="gramEnd"/>
      <w:r w:rsidRPr="00814FF9">
        <w:rPr>
          <w:sz w:val="24"/>
          <w:szCs w:val="24"/>
        </w:rPr>
        <w:t xml:space="preserve"> </w:t>
      </w:r>
      <w:proofErr w:type="spellStart"/>
      <w:r w:rsidRPr="00814FF9">
        <w:rPr>
          <w:sz w:val="24"/>
          <w:szCs w:val="24"/>
        </w:rPr>
        <w:t>неотчуждаемости</w:t>
      </w:r>
      <w:proofErr w:type="spellEnd"/>
      <w:r w:rsidRPr="00814FF9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мировоззрение</w:t>
      </w:r>
      <w:proofErr w:type="gramEnd"/>
      <w:r w:rsidRPr="00814FF9">
        <w:rPr>
          <w:sz w:val="24"/>
          <w:szCs w:val="24"/>
        </w:rPr>
        <w:t xml:space="preserve">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spellStart"/>
      <w:proofErr w:type="gramStart"/>
      <w:r w:rsidRPr="00814FF9">
        <w:rPr>
          <w:sz w:val="24"/>
          <w:szCs w:val="24"/>
        </w:rPr>
        <w:t>интериоризация</w:t>
      </w:r>
      <w:proofErr w:type="spellEnd"/>
      <w:proofErr w:type="gramEnd"/>
      <w:r w:rsidRPr="00814FF9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приверженность</w:t>
      </w:r>
      <w:proofErr w:type="gramEnd"/>
      <w:r w:rsidRPr="00814FF9">
        <w:rPr>
          <w:sz w:val="24"/>
          <w:szCs w:val="24"/>
        </w:rPr>
        <w:t xml:space="preserve">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814FF9">
        <w:rPr>
          <w:sz w:val="24"/>
          <w:szCs w:val="24"/>
        </w:rPr>
        <w:t>дост</w:t>
      </w:r>
      <w:proofErr w:type="spellEnd"/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spellStart"/>
      <w:proofErr w:type="gramStart"/>
      <w:r w:rsidRPr="00814FF9">
        <w:rPr>
          <w:sz w:val="24"/>
          <w:szCs w:val="24"/>
        </w:rPr>
        <w:t>оинству</w:t>
      </w:r>
      <w:proofErr w:type="spellEnd"/>
      <w:proofErr w:type="gramEnd"/>
      <w:r w:rsidRPr="00814FF9">
        <w:rPr>
          <w:sz w:val="24"/>
          <w:szCs w:val="24"/>
        </w:rPr>
        <w:t xml:space="preserve"> людей, их чувствам, религиозным убеждениям; 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lastRenderedPageBreak/>
        <w:t>готовность</w:t>
      </w:r>
      <w:proofErr w:type="gramEnd"/>
      <w:r w:rsidRPr="00814FF9">
        <w:rPr>
          <w:sz w:val="24"/>
          <w:szCs w:val="24"/>
        </w:rPr>
        <w:t xml:space="preserve">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с окружающими людьми: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нравственное</w:t>
      </w:r>
      <w:proofErr w:type="gramEnd"/>
      <w:r w:rsidRPr="00814FF9">
        <w:rPr>
          <w:sz w:val="24"/>
          <w:szCs w:val="24"/>
        </w:rPr>
        <w:t xml:space="preserve">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принятие</w:t>
      </w:r>
      <w:proofErr w:type="gramEnd"/>
      <w:r w:rsidRPr="00814FF9">
        <w:rPr>
          <w:sz w:val="24"/>
          <w:szCs w:val="24"/>
        </w:rPr>
        <w:t xml:space="preserve">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способность</w:t>
      </w:r>
      <w:proofErr w:type="gramEnd"/>
      <w:r w:rsidRPr="00814FF9">
        <w:rPr>
          <w:sz w:val="24"/>
          <w:szCs w:val="24"/>
        </w:rPr>
        <w:t xml:space="preserve">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формирование</w:t>
      </w:r>
      <w:proofErr w:type="gramEnd"/>
      <w:r w:rsidRPr="00814FF9">
        <w:rPr>
          <w:sz w:val="24"/>
          <w:szCs w:val="24"/>
        </w:rPr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развитие</w:t>
      </w:r>
      <w:proofErr w:type="gramEnd"/>
      <w:r w:rsidRPr="00814FF9">
        <w:rPr>
          <w:sz w:val="24"/>
          <w:szCs w:val="24"/>
        </w:rPr>
        <w:t xml:space="preserve">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щихся к окружающему миру, живой природе, художественной культуре: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мировоззрение</w:t>
      </w:r>
      <w:proofErr w:type="gramEnd"/>
      <w:r w:rsidRPr="00814FF9">
        <w:rPr>
          <w:sz w:val="24"/>
          <w:szCs w:val="24"/>
        </w:rPr>
        <w:t>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экологическая</w:t>
      </w:r>
      <w:proofErr w:type="gramEnd"/>
      <w:r w:rsidRPr="00814FF9">
        <w:rPr>
          <w:sz w:val="24"/>
          <w:szCs w:val="24"/>
        </w:rPr>
        <w:t xml:space="preserve">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эстетическое</w:t>
      </w:r>
      <w:proofErr w:type="gramEnd"/>
      <w:r w:rsidRPr="00814FF9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отношений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семье и родителям, в том числе подготовка к семейной жизни: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ответственное</w:t>
      </w:r>
      <w:proofErr w:type="gramEnd"/>
      <w:r w:rsidRPr="00814FF9">
        <w:rPr>
          <w:sz w:val="24"/>
          <w:szCs w:val="24"/>
        </w:rPr>
        <w:t xml:space="preserve"> отношение к созданию семьи на основе осознанного принятия ценностей семейной жизни;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положительный</w:t>
      </w:r>
      <w:proofErr w:type="gramEnd"/>
      <w:r w:rsidRPr="00814FF9">
        <w:rPr>
          <w:sz w:val="24"/>
          <w:szCs w:val="24"/>
        </w:rPr>
        <w:t xml:space="preserve"> образ семьи, </w:t>
      </w:r>
      <w:proofErr w:type="spellStart"/>
      <w:r w:rsidRPr="00814FF9">
        <w:rPr>
          <w:sz w:val="24"/>
          <w:szCs w:val="24"/>
        </w:rPr>
        <w:t>родительства</w:t>
      </w:r>
      <w:proofErr w:type="spellEnd"/>
      <w:r w:rsidRPr="00814FF9">
        <w:rPr>
          <w:sz w:val="24"/>
          <w:szCs w:val="24"/>
        </w:rPr>
        <w:t xml:space="preserve"> (отцовства и материнства), </w:t>
      </w:r>
      <w:proofErr w:type="spellStart"/>
      <w:r w:rsidRPr="00814FF9">
        <w:rPr>
          <w:sz w:val="24"/>
          <w:szCs w:val="24"/>
        </w:rPr>
        <w:t>интериоризация</w:t>
      </w:r>
      <w:proofErr w:type="spellEnd"/>
      <w:r w:rsidRPr="00814FF9">
        <w:rPr>
          <w:sz w:val="24"/>
          <w:szCs w:val="24"/>
        </w:rPr>
        <w:t xml:space="preserve"> традиционных семейных ценностей. 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Личностные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 в сфере отношения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 к труду, в сфере социально-экономических отношений: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уважение</w:t>
      </w:r>
      <w:proofErr w:type="gramEnd"/>
      <w:r w:rsidRPr="00814FF9">
        <w:rPr>
          <w:sz w:val="24"/>
          <w:szCs w:val="24"/>
        </w:rPr>
        <w:t xml:space="preserve"> ко всем формам собственности, готовность к защите своей собственности, 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осознанный</w:t>
      </w:r>
      <w:proofErr w:type="gramEnd"/>
      <w:r w:rsidRPr="00814FF9">
        <w:rPr>
          <w:sz w:val="24"/>
          <w:szCs w:val="24"/>
        </w:rPr>
        <w:t xml:space="preserve"> выбор будущей профессии как путь и способ реализации собственных жизненных планов;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потребность</w:t>
      </w:r>
      <w:proofErr w:type="gramEnd"/>
      <w:r w:rsidRPr="00814FF9">
        <w:rPr>
          <w:sz w:val="24"/>
          <w:szCs w:val="24"/>
        </w:rPr>
        <w:t xml:space="preserve">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готовность</w:t>
      </w:r>
      <w:proofErr w:type="gramEnd"/>
      <w:r w:rsidRPr="00814FF9">
        <w:rPr>
          <w:sz w:val="24"/>
          <w:szCs w:val="24"/>
        </w:rPr>
        <w:t xml:space="preserve"> к самообслуживанию, включая обучение и выполнение домашних обязанностей.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 академического благополучия уча</w:t>
      </w:r>
      <w:r w:rsidRPr="00814FF9">
        <w:rPr>
          <w:rFonts w:ascii="Times New Roman" w:hAnsi="Times New Roman" w:cs="Times New Roman"/>
          <w:b/>
          <w:sz w:val="24"/>
          <w:szCs w:val="24"/>
          <w:lang w:eastAsia="ru-RU"/>
        </w:rPr>
        <w:t>щихся:</w:t>
      </w:r>
    </w:p>
    <w:p w:rsidR="003B2F1D" w:rsidRPr="00814FF9" w:rsidRDefault="003B2F1D" w:rsidP="003B2F1D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физическое</w:t>
      </w:r>
      <w:proofErr w:type="gramEnd"/>
      <w:r w:rsidRPr="00814FF9">
        <w:rPr>
          <w:sz w:val="24"/>
          <w:szCs w:val="24"/>
        </w:rPr>
        <w:t>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B2F1D" w:rsidRPr="00814FF9" w:rsidRDefault="003B2F1D" w:rsidP="003B2F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304B" w:rsidRPr="00814FF9" w:rsidRDefault="00F1304B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CA01C7" w:rsidRPr="007C719F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самостоятельно</w:t>
      </w:r>
      <w:proofErr w:type="gramEnd"/>
      <w:r w:rsidRPr="00814FF9">
        <w:rPr>
          <w:sz w:val="24"/>
          <w:szCs w:val="24"/>
        </w:rPr>
        <w:t xml:space="preserve"> определять цели, задавать параметры и критерии, по которым можно определить, что цель достигнута;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ставить</w:t>
      </w:r>
      <w:proofErr w:type="gramEnd"/>
      <w:r w:rsidRPr="00814FF9">
        <w:rPr>
          <w:sz w:val="24"/>
          <w:szCs w:val="24"/>
        </w:rPr>
        <w:t xml:space="preserve"> и формулировать собственные задачи в образовательной деятельности и жизненных ситуациях;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выбирать</w:t>
      </w:r>
      <w:proofErr w:type="gramEnd"/>
      <w:r w:rsidRPr="00814FF9">
        <w:rPr>
          <w:sz w:val="24"/>
          <w:szCs w:val="24"/>
        </w:rPr>
        <w:t xml:space="preserve"> путь достижения цели, планировать решение поставленных задач, оптимизируя материальные и нематериальные затраты; 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организовывать</w:t>
      </w:r>
      <w:proofErr w:type="gramEnd"/>
      <w:r w:rsidRPr="00814FF9">
        <w:rPr>
          <w:sz w:val="24"/>
          <w:szCs w:val="24"/>
        </w:rPr>
        <w:t xml:space="preserve"> эффективный поиск ресурсов, необходимых для достижения поставленной цели;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сопоставлять</w:t>
      </w:r>
      <w:proofErr w:type="gramEnd"/>
      <w:r w:rsidRPr="00814FF9">
        <w:rPr>
          <w:sz w:val="24"/>
          <w:szCs w:val="24"/>
        </w:rPr>
        <w:t xml:space="preserve"> полученный результат деятельности с поставленной заранее целью.</w:t>
      </w:r>
    </w:p>
    <w:p w:rsid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самостоятельно</w:t>
      </w:r>
      <w:proofErr w:type="gramEnd"/>
      <w:r w:rsidRPr="00814FF9">
        <w:rPr>
          <w:sz w:val="24"/>
          <w:szCs w:val="24"/>
        </w:rPr>
        <w:t xml:space="preserve"> определять цели, задавать параметры и критерии, по которым можно определить, что цель достигнута;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оценивать</w:t>
      </w:r>
      <w:proofErr w:type="gramEnd"/>
      <w:r w:rsidRPr="00814FF9">
        <w:rPr>
          <w:sz w:val="24"/>
          <w:szCs w:val="24"/>
        </w:rPr>
        <w:t xml:space="preserve">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ставить</w:t>
      </w:r>
      <w:proofErr w:type="gramEnd"/>
      <w:r w:rsidRPr="00814FF9">
        <w:rPr>
          <w:sz w:val="24"/>
          <w:szCs w:val="24"/>
        </w:rPr>
        <w:t xml:space="preserve"> и формулировать собственные задачи в образовательной деятельности и жизненных ситуациях;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оценивать</w:t>
      </w:r>
      <w:proofErr w:type="gramEnd"/>
      <w:r w:rsidRPr="00814FF9">
        <w:rPr>
          <w:sz w:val="24"/>
          <w:szCs w:val="24"/>
        </w:rPr>
        <w:t xml:space="preserve"> ресурсы, в том числе время и другие нематериальные ресурсы, необходимые для достижения поставленной цели;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выбирать</w:t>
      </w:r>
      <w:proofErr w:type="gramEnd"/>
      <w:r w:rsidRPr="00814FF9">
        <w:rPr>
          <w:sz w:val="24"/>
          <w:szCs w:val="24"/>
        </w:rPr>
        <w:t xml:space="preserve"> путь достижения цели, планировать решение поставленных задач, оптимизируя материальные и нематериальные затраты; 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организовывать</w:t>
      </w:r>
      <w:proofErr w:type="gramEnd"/>
      <w:r w:rsidRPr="00814FF9">
        <w:rPr>
          <w:sz w:val="24"/>
          <w:szCs w:val="24"/>
        </w:rPr>
        <w:t xml:space="preserve"> эффективный поиск ресурсов, необходимых для достижения поставленной цели;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lastRenderedPageBreak/>
        <w:t>сопоставлять</w:t>
      </w:r>
      <w:proofErr w:type="gramEnd"/>
      <w:r w:rsidRPr="00814FF9">
        <w:rPr>
          <w:sz w:val="24"/>
          <w:szCs w:val="24"/>
        </w:rPr>
        <w:t xml:space="preserve"> полученный результат деятельности с поставленной заранее целью.</w:t>
      </w:r>
    </w:p>
    <w:p w:rsidR="00CA01C7" w:rsidRPr="00814FF9" w:rsidRDefault="00CA01C7" w:rsidP="00CA01C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304B" w:rsidRPr="00814FF9" w:rsidRDefault="00F1304B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CA01C7" w:rsidRPr="007C719F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искать</w:t>
      </w:r>
      <w:proofErr w:type="gramEnd"/>
      <w:r w:rsidRPr="00814FF9">
        <w:rPr>
          <w:sz w:val="24"/>
          <w:szCs w:val="24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использовать</w:t>
      </w:r>
      <w:proofErr w:type="gramEnd"/>
      <w:r w:rsidRPr="00814FF9">
        <w:rPr>
          <w:sz w:val="24"/>
          <w:szCs w:val="24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находить</w:t>
      </w:r>
      <w:proofErr w:type="gramEnd"/>
      <w:r w:rsidRPr="00814FF9">
        <w:rPr>
          <w:sz w:val="24"/>
          <w:szCs w:val="24"/>
        </w:rPr>
        <w:t xml:space="preserve">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выстраивать</w:t>
      </w:r>
      <w:proofErr w:type="gramEnd"/>
      <w:r w:rsidRPr="00814FF9">
        <w:rPr>
          <w:sz w:val="24"/>
          <w:szCs w:val="24"/>
        </w:rPr>
        <w:t xml:space="preserve"> индивидуальную образовательную траекторию, учитывая ограничения со стороны других участников и ресурсные ограничения;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менять</w:t>
      </w:r>
      <w:proofErr w:type="gramEnd"/>
      <w:r w:rsidRPr="00814FF9">
        <w:rPr>
          <w:sz w:val="24"/>
          <w:szCs w:val="24"/>
        </w:rPr>
        <w:t xml:space="preserve"> и удерживать разные позиции в познавательной деятельности.</w:t>
      </w:r>
    </w:p>
    <w:p w:rsidR="00CA01C7" w:rsidRDefault="007C719F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искать</w:t>
      </w:r>
      <w:proofErr w:type="gramEnd"/>
      <w:r w:rsidRPr="00814FF9">
        <w:rPr>
          <w:sz w:val="24"/>
          <w:szCs w:val="24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критически</w:t>
      </w:r>
      <w:proofErr w:type="gramEnd"/>
      <w:r w:rsidRPr="00814FF9">
        <w:rPr>
          <w:sz w:val="24"/>
          <w:szCs w:val="24"/>
        </w:rPr>
        <w:t xml:space="preserve">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использовать</w:t>
      </w:r>
      <w:proofErr w:type="gramEnd"/>
      <w:r w:rsidRPr="00814FF9">
        <w:rPr>
          <w:sz w:val="24"/>
          <w:szCs w:val="24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находить</w:t>
      </w:r>
      <w:proofErr w:type="gramEnd"/>
      <w:r w:rsidRPr="00814FF9">
        <w:rPr>
          <w:sz w:val="24"/>
          <w:szCs w:val="24"/>
        </w:rPr>
        <w:t xml:space="preserve">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выходить</w:t>
      </w:r>
      <w:proofErr w:type="gramEnd"/>
      <w:r w:rsidRPr="00814FF9">
        <w:rPr>
          <w:sz w:val="24"/>
          <w:szCs w:val="24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выстраивать</w:t>
      </w:r>
      <w:proofErr w:type="gramEnd"/>
      <w:r w:rsidRPr="00814FF9">
        <w:rPr>
          <w:sz w:val="24"/>
          <w:szCs w:val="24"/>
        </w:rPr>
        <w:t xml:space="preserve"> индивидуальную образовательную траекторию, учитывая ограничения со стороны других участников и ресурсные ограничения;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менять</w:t>
      </w:r>
      <w:proofErr w:type="gramEnd"/>
      <w:r w:rsidRPr="00814FF9">
        <w:rPr>
          <w:sz w:val="24"/>
          <w:szCs w:val="24"/>
        </w:rPr>
        <w:t xml:space="preserve"> и удерживать разные позиции в познавательной деятельности.</w:t>
      </w:r>
    </w:p>
    <w:p w:rsidR="007C719F" w:rsidRPr="00814FF9" w:rsidRDefault="007C719F" w:rsidP="00F130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04B" w:rsidRPr="00814FF9" w:rsidRDefault="00F1304B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FF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CA01C7" w:rsidRPr="007C719F" w:rsidRDefault="00CA01C7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C719F" w:rsidRPr="007C719F" w:rsidRDefault="007C719F" w:rsidP="00CA01C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C719F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</w:t>
      </w:r>
      <w:proofErr w:type="gramEnd"/>
      <w:r w:rsidRPr="00814FF9">
        <w:rPr>
          <w:sz w:val="24"/>
          <w:szCs w:val="24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координировать</w:t>
      </w:r>
      <w:proofErr w:type="gramEnd"/>
      <w:r w:rsidRPr="00814FF9">
        <w:rPr>
          <w:sz w:val="24"/>
          <w:szCs w:val="24"/>
        </w:rPr>
        <w:t xml:space="preserve"> и выполнять работу в условиях реального, виртуального и комбинированного взаимодействия;</w:t>
      </w:r>
    </w:p>
    <w:p w:rsidR="00CA01C7" w:rsidRPr="00814FF9" w:rsidRDefault="00CA01C7" w:rsidP="00CA01C7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распознавать</w:t>
      </w:r>
      <w:proofErr w:type="gramEnd"/>
      <w:r w:rsidRPr="00814FF9">
        <w:rPr>
          <w:sz w:val="24"/>
          <w:szCs w:val="24"/>
        </w:rPr>
        <w:t xml:space="preserve"> </w:t>
      </w:r>
      <w:proofErr w:type="spellStart"/>
      <w:r w:rsidRPr="00814FF9">
        <w:rPr>
          <w:sz w:val="24"/>
          <w:szCs w:val="24"/>
        </w:rPr>
        <w:t>конфликтогенные</w:t>
      </w:r>
      <w:proofErr w:type="spellEnd"/>
      <w:r w:rsidRPr="00814FF9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A01C7" w:rsidRDefault="007C719F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осуществлять</w:t>
      </w:r>
      <w:proofErr w:type="gramEnd"/>
      <w:r w:rsidRPr="00814FF9">
        <w:rPr>
          <w:sz w:val="24"/>
          <w:szCs w:val="24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</w:t>
      </w:r>
      <w:r w:rsidRPr="00814FF9">
        <w:rPr>
          <w:sz w:val="24"/>
          <w:szCs w:val="24"/>
        </w:rPr>
        <w:lastRenderedPageBreak/>
        <w:t>деловой коммуникации исходя из соображений результативности взаимодействия, а не личных симпатий;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при</w:t>
      </w:r>
      <w:proofErr w:type="gramEnd"/>
      <w:r w:rsidRPr="00814FF9">
        <w:rPr>
          <w:sz w:val="24"/>
          <w:szCs w:val="24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координировать</w:t>
      </w:r>
      <w:proofErr w:type="gramEnd"/>
      <w:r w:rsidRPr="00814FF9">
        <w:rPr>
          <w:sz w:val="24"/>
          <w:szCs w:val="24"/>
        </w:rPr>
        <w:t xml:space="preserve"> и выполнять работу в условиях реального, виртуального и комбинированного взаимодействия;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развернуто</w:t>
      </w:r>
      <w:proofErr w:type="gramEnd"/>
      <w:r w:rsidRPr="00814FF9">
        <w:rPr>
          <w:sz w:val="24"/>
          <w:szCs w:val="24"/>
        </w:rPr>
        <w:t>, логично и точно излагать свою точку зрения с использованием адекватных (устных и письменных) языковых средств;</w:t>
      </w:r>
    </w:p>
    <w:p w:rsidR="007C719F" w:rsidRPr="00814FF9" w:rsidRDefault="007C719F" w:rsidP="007C719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814FF9">
        <w:rPr>
          <w:sz w:val="24"/>
          <w:szCs w:val="24"/>
        </w:rPr>
        <w:t>распознавать</w:t>
      </w:r>
      <w:proofErr w:type="gramEnd"/>
      <w:r w:rsidRPr="00814FF9">
        <w:rPr>
          <w:sz w:val="24"/>
          <w:szCs w:val="24"/>
        </w:rPr>
        <w:t xml:space="preserve"> </w:t>
      </w:r>
      <w:proofErr w:type="spellStart"/>
      <w:r w:rsidRPr="00814FF9">
        <w:rPr>
          <w:sz w:val="24"/>
          <w:szCs w:val="24"/>
        </w:rPr>
        <w:t>конфликтогенные</w:t>
      </w:r>
      <w:proofErr w:type="spellEnd"/>
      <w:r w:rsidRPr="00814FF9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A01C7" w:rsidRPr="00814FF9" w:rsidRDefault="00CA01C7" w:rsidP="00F1304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9F5" w:rsidRPr="008A43EE" w:rsidRDefault="00D379F5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A43E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3B269D" w:rsidRPr="00B64626" w:rsidRDefault="003B269D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</w:pPr>
    </w:p>
    <w:p w:rsidR="00C508FC" w:rsidRPr="008964A5" w:rsidRDefault="00C508FC" w:rsidP="00C50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2" w:name="_Toc435412675"/>
      <w:r w:rsidRPr="008964A5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«Литература» на уровне среднего общего образования</w:t>
      </w:r>
      <w:r w:rsidR="00896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520">
        <w:rPr>
          <w:rFonts w:ascii="Times New Roman" w:hAnsi="Times New Roman" w:cs="Times New Roman"/>
          <w:b/>
          <w:sz w:val="24"/>
          <w:szCs w:val="24"/>
        </w:rPr>
        <w:t>учащийся/</w:t>
      </w:r>
      <w:r w:rsidR="008964A5" w:rsidRPr="008964A5">
        <w:rPr>
          <w:rFonts w:ascii="Times New Roman" w:hAnsi="Times New Roman" w:cs="Times New Roman"/>
          <w:b/>
          <w:sz w:val="24"/>
          <w:szCs w:val="24"/>
        </w:rPr>
        <w:t>в</w:t>
      </w:r>
      <w:r w:rsidRPr="008964A5">
        <w:rPr>
          <w:rFonts w:ascii="Times New Roman" w:hAnsi="Times New Roman" w:cs="Times New Roman"/>
          <w:b/>
          <w:sz w:val="24"/>
          <w:szCs w:val="24"/>
        </w:rPr>
        <w:t>ыпускник на базовом уровне научится:</w:t>
      </w:r>
    </w:p>
    <w:p w:rsidR="008A43EE" w:rsidRDefault="00C508FC" w:rsidP="008A43E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24520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624520" w:rsidRPr="008A43EE" w:rsidRDefault="0046471B" w:rsidP="008A43E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471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proofErr w:type="gramStart"/>
      <w:r w:rsidRPr="0046471B">
        <w:rPr>
          <w:rFonts w:ascii="Times New Roman" w:hAnsi="Times New Roman" w:cs="Times New Roman"/>
          <w:b/>
          <w:sz w:val="24"/>
          <w:szCs w:val="24"/>
        </w:rPr>
        <w:t>«</w:t>
      </w:r>
      <w:r w:rsidRPr="0046471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6471B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proofErr w:type="gramEnd"/>
      <w:r w:rsidRPr="00464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литературы 1-й половины </w:t>
      </w:r>
      <w:r w:rsidRPr="0046471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XIX</w:t>
      </w:r>
      <w:r w:rsidRPr="004647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века</w:t>
      </w:r>
      <w:r w:rsidRPr="0046471B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62452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4520" w:rsidRPr="00624520" w:rsidRDefault="00624520" w:rsidP="00624520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624520">
        <w:rPr>
          <w:sz w:val="24"/>
          <w:szCs w:val="24"/>
        </w:rPr>
        <w:t>демонстрировать</w:t>
      </w:r>
      <w:proofErr w:type="gramEnd"/>
      <w:r w:rsidRPr="00624520">
        <w:rPr>
          <w:sz w:val="24"/>
          <w:szCs w:val="24"/>
        </w:rPr>
        <w:t xml:space="preserve"> знание произв</w:t>
      </w:r>
      <w:r>
        <w:rPr>
          <w:sz w:val="24"/>
          <w:szCs w:val="24"/>
        </w:rPr>
        <w:t>едений русской</w:t>
      </w:r>
      <w:r w:rsidRPr="00624520">
        <w:rPr>
          <w:sz w:val="24"/>
          <w:szCs w:val="24"/>
        </w:rPr>
        <w:t xml:space="preserve"> литературы, приводя примеры двух или более текстов, затрагивающих общие темы или проблемы;</w:t>
      </w:r>
    </w:p>
    <w:p w:rsidR="00624520" w:rsidRPr="00624520" w:rsidRDefault="00624520" w:rsidP="00624520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624520">
        <w:rPr>
          <w:sz w:val="24"/>
          <w:szCs w:val="24"/>
        </w:rPr>
        <w:t>в</w:t>
      </w:r>
      <w:proofErr w:type="gramEnd"/>
      <w:r w:rsidRPr="00624520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624520" w:rsidRPr="00624520" w:rsidRDefault="00624520" w:rsidP="00624520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624520">
        <w:rPr>
          <w:sz w:val="24"/>
          <w:szCs w:val="24"/>
        </w:rPr>
        <w:t>осуществлять</w:t>
      </w:r>
      <w:proofErr w:type="gramEnd"/>
      <w:r w:rsidRPr="00624520">
        <w:rPr>
          <w:sz w:val="24"/>
          <w:szCs w:val="24"/>
        </w:rPr>
        <w:t xml:space="preserve"> следующую продуктивную деятельность:</w:t>
      </w:r>
    </w:p>
    <w:p w:rsidR="00624520" w:rsidRPr="00624520" w:rsidRDefault="00624520" w:rsidP="00624520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624520">
        <w:rPr>
          <w:sz w:val="24"/>
          <w:szCs w:val="24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</w:t>
      </w:r>
      <w:r w:rsidRPr="00624520">
        <w:rPr>
          <w:sz w:val="24"/>
          <w:szCs w:val="24"/>
        </w:rPr>
        <w:lastRenderedPageBreak/>
        <w:t>принадлежности произведения к литературному направлению (течению) и культур</w:t>
      </w:r>
      <w:r>
        <w:rPr>
          <w:sz w:val="24"/>
          <w:szCs w:val="24"/>
        </w:rPr>
        <w:t>но-исторической эпохе (периоду).</w:t>
      </w:r>
    </w:p>
    <w:p w:rsidR="00624520" w:rsidRPr="00624520" w:rsidRDefault="00624520" w:rsidP="0062452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24520">
        <w:rPr>
          <w:rFonts w:ascii="Times New Roman" w:hAnsi="Times New Roman" w:cs="Times New Roman"/>
          <w:b/>
          <w:sz w:val="24"/>
          <w:szCs w:val="24"/>
        </w:rPr>
        <w:t>Учащийся/выпускник на базовом уровне получит возможность научиться:</w:t>
      </w:r>
    </w:p>
    <w:p w:rsidR="00624520" w:rsidRPr="00624520" w:rsidRDefault="00624520" w:rsidP="00624520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624520">
        <w:rPr>
          <w:sz w:val="24"/>
          <w:szCs w:val="24"/>
        </w:rPr>
        <w:t>анализировать</w:t>
      </w:r>
      <w:proofErr w:type="gramEnd"/>
      <w:r w:rsidRPr="00624520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624520" w:rsidRPr="00624520" w:rsidRDefault="00624520" w:rsidP="00624520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624520">
        <w:rPr>
          <w:sz w:val="24"/>
          <w:szCs w:val="24"/>
        </w:rPr>
        <w:t>анализировать</w:t>
      </w:r>
      <w:proofErr w:type="gramEnd"/>
      <w:r w:rsidRPr="00624520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</w:t>
      </w:r>
      <w:r>
        <w:rPr>
          <w:sz w:val="24"/>
          <w:szCs w:val="24"/>
        </w:rPr>
        <w:t>й, историей, психологией и др.).</w:t>
      </w:r>
    </w:p>
    <w:p w:rsidR="00624520" w:rsidRPr="00CF283F" w:rsidRDefault="00624520" w:rsidP="008A43EE">
      <w:pPr>
        <w:pStyle w:val="a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</w:t>
      </w:r>
      <w:proofErr w:type="gramStart"/>
      <w:r w:rsidRPr="00CF283F">
        <w:rPr>
          <w:rFonts w:ascii="Times New Roman" w:hAnsi="Times New Roman"/>
          <w:b/>
        </w:rPr>
        <w:t>«</w:t>
      </w:r>
      <w:r w:rsidRPr="00CF283F">
        <w:rPr>
          <w:rFonts w:ascii="Times New Roman" w:hAnsi="Times New Roman"/>
          <w:b/>
          <w:color w:val="000000"/>
          <w:sz w:val="24"/>
          <w:szCs w:val="24"/>
        </w:rPr>
        <w:t xml:space="preserve"> Литература</w:t>
      </w:r>
      <w:proofErr w:type="gramEnd"/>
      <w:r w:rsidRPr="00CF283F">
        <w:rPr>
          <w:rFonts w:ascii="Times New Roman" w:hAnsi="Times New Roman"/>
          <w:b/>
          <w:color w:val="000000"/>
          <w:sz w:val="24"/>
          <w:szCs w:val="24"/>
        </w:rPr>
        <w:t xml:space="preserve"> 2-й половины </w:t>
      </w:r>
      <w:r w:rsidRPr="00CF283F">
        <w:rPr>
          <w:rFonts w:ascii="Times New Roman" w:hAnsi="Times New Roman"/>
          <w:b/>
          <w:color w:val="000000"/>
          <w:sz w:val="24"/>
          <w:szCs w:val="24"/>
          <w:lang w:val="en-US"/>
        </w:rPr>
        <w:t>XIX</w:t>
      </w:r>
      <w:r w:rsidRPr="00CF283F">
        <w:rPr>
          <w:rFonts w:ascii="Times New Roman" w:hAnsi="Times New Roman"/>
          <w:b/>
          <w:color w:val="000000"/>
          <w:sz w:val="24"/>
          <w:szCs w:val="24"/>
        </w:rPr>
        <w:t xml:space="preserve"> века»</w:t>
      </w:r>
    </w:p>
    <w:p w:rsidR="0046471B" w:rsidRPr="00624520" w:rsidRDefault="0046471B" w:rsidP="008A43EE">
      <w:pPr>
        <w:pStyle w:val="a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</w:t>
      </w:r>
      <w:r w:rsidRPr="004746F5">
        <w:rPr>
          <w:rFonts w:ascii="Times New Roman" w:hAnsi="Times New Roman"/>
          <w:b/>
        </w:rPr>
        <w:t>чащийся</w:t>
      </w:r>
      <w:r w:rsidR="00CF283F" w:rsidRPr="00624520">
        <w:rPr>
          <w:rFonts w:ascii="Times New Roman" w:hAnsi="Times New Roman"/>
          <w:b/>
          <w:sz w:val="24"/>
          <w:szCs w:val="24"/>
        </w:rPr>
        <w:t>/выпускник</w:t>
      </w:r>
      <w:r w:rsidRPr="004746F5">
        <w:rPr>
          <w:rFonts w:ascii="Times New Roman" w:hAnsi="Times New Roman"/>
          <w:b/>
        </w:rPr>
        <w:t xml:space="preserve"> научится: </w:t>
      </w:r>
    </w:p>
    <w:p w:rsidR="00C508FC" w:rsidRPr="00C508FC" w:rsidRDefault="0046471B" w:rsidP="0046471B">
      <w:pPr>
        <w:pStyle w:val="a"/>
        <w:numPr>
          <w:ilvl w:val="0"/>
          <w:numId w:val="0"/>
        </w:numPr>
        <w:spacing w:line="240" w:lineRule="auto"/>
        <w:contextualSpacing/>
        <w:rPr>
          <w:sz w:val="24"/>
          <w:szCs w:val="24"/>
        </w:rPr>
      </w:pPr>
      <w:r w:rsidRPr="0046471B">
        <w:rPr>
          <w:rFonts w:eastAsiaTheme="minorHAnsi"/>
          <w:b/>
          <w:sz w:val="24"/>
          <w:szCs w:val="24"/>
          <w:bdr w:val="none" w:sz="0" w:space="0" w:color="auto"/>
          <w:lang w:eastAsia="en-US"/>
        </w:rPr>
        <w:t>-</w:t>
      </w:r>
      <w:r>
        <w:rPr>
          <w:rFonts w:eastAsiaTheme="minorHAnsi"/>
          <w:b/>
          <w:color w:val="FF0000"/>
          <w:sz w:val="24"/>
          <w:szCs w:val="24"/>
          <w:bdr w:val="none" w:sz="0" w:space="0" w:color="auto"/>
          <w:lang w:eastAsia="en-US"/>
        </w:rPr>
        <w:t xml:space="preserve"> </w:t>
      </w:r>
      <w:r w:rsidR="00C508FC" w:rsidRPr="00C508FC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в</w:t>
      </w:r>
      <w:proofErr w:type="gramEnd"/>
      <w:r w:rsidRPr="00C508FC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осуществлять</w:t>
      </w:r>
      <w:proofErr w:type="gramEnd"/>
      <w:r w:rsidRPr="00C508FC">
        <w:rPr>
          <w:sz w:val="24"/>
          <w:szCs w:val="24"/>
        </w:rPr>
        <w:t xml:space="preserve"> следующую продуктивную деятельность: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C508FC" w:rsidRPr="00C508FC" w:rsidRDefault="00C508FC" w:rsidP="00C508FC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C508FC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C508FC" w:rsidRPr="00C508FC" w:rsidRDefault="00C508FC" w:rsidP="00C508F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08FC" w:rsidRDefault="00CF283F" w:rsidP="00C50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F28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624520">
        <w:rPr>
          <w:rFonts w:ascii="Times New Roman" w:hAnsi="Times New Roman" w:cs="Times New Roman"/>
          <w:b/>
          <w:sz w:val="24"/>
          <w:szCs w:val="24"/>
        </w:rPr>
        <w:t>Учащийся/выпускник</w:t>
      </w:r>
      <w:r w:rsidR="00C508FC" w:rsidRPr="00C508FC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давать</w:t>
      </w:r>
      <w:proofErr w:type="gramEnd"/>
      <w:r w:rsidRPr="00A22585">
        <w:rPr>
          <w:sz w:val="24"/>
          <w:szCs w:val="24"/>
        </w:rPr>
        <w:t xml:space="preserve">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A22585">
        <w:rPr>
          <w:sz w:val="24"/>
          <w:szCs w:val="24"/>
        </w:rPr>
        <w:t>.</w:t>
      </w:r>
    </w:p>
    <w:p w:rsidR="008A43EE" w:rsidRDefault="00CF283F" w:rsidP="008A43EE">
      <w:pPr>
        <w:spacing w:line="240" w:lineRule="auto"/>
        <w:contextualSpacing/>
        <w:rPr>
          <w:rStyle w:val="50"/>
          <w:rFonts w:ascii="Times New Roman" w:hAnsi="Times New Roman" w:cs="Times New Roman"/>
          <w:b/>
          <w:iCs/>
          <w:spacing w:val="2"/>
          <w:sz w:val="24"/>
          <w:szCs w:val="24"/>
        </w:rPr>
      </w:pPr>
      <w:r w:rsidRPr="00CF283F">
        <w:rPr>
          <w:rFonts w:ascii="Times New Roman" w:hAnsi="Times New Roman" w:cs="Times New Roman"/>
          <w:b/>
          <w:sz w:val="24"/>
          <w:szCs w:val="24"/>
        </w:rPr>
        <w:t>Раздел «</w:t>
      </w:r>
      <w:r w:rsidRPr="00CF283F">
        <w:rPr>
          <w:rStyle w:val="50"/>
          <w:rFonts w:ascii="Times New Roman" w:hAnsi="Times New Roman" w:cs="Times New Roman"/>
          <w:b/>
          <w:iCs/>
          <w:spacing w:val="2"/>
          <w:sz w:val="24"/>
          <w:szCs w:val="24"/>
        </w:rPr>
        <w:t>Из зарубежной литературы»</w:t>
      </w:r>
    </w:p>
    <w:p w:rsidR="00CF283F" w:rsidRPr="008A43EE" w:rsidRDefault="00CF283F" w:rsidP="008A43EE">
      <w:pPr>
        <w:spacing w:line="240" w:lineRule="auto"/>
        <w:contextualSpacing/>
        <w:rPr>
          <w:rFonts w:ascii="Times New Roman" w:hAnsi="Times New Roman" w:cs="Times New Roman"/>
          <w:b/>
          <w:iCs/>
          <w:spacing w:val="2"/>
          <w:sz w:val="24"/>
          <w:szCs w:val="24"/>
        </w:rPr>
      </w:pPr>
      <w:r>
        <w:rPr>
          <w:rFonts w:ascii="Times New Roman" w:hAnsi="Times New Roman"/>
          <w:b/>
        </w:rPr>
        <w:t>У</w:t>
      </w:r>
      <w:r w:rsidRPr="004746F5">
        <w:rPr>
          <w:rFonts w:ascii="Times New Roman" w:hAnsi="Times New Roman"/>
          <w:b/>
        </w:rPr>
        <w:t>чащийся</w:t>
      </w:r>
      <w:r w:rsidRPr="00624520">
        <w:rPr>
          <w:rFonts w:ascii="Times New Roman" w:hAnsi="Times New Roman" w:cs="Times New Roman"/>
          <w:b/>
          <w:sz w:val="24"/>
          <w:szCs w:val="24"/>
        </w:rPr>
        <w:t>/выпускник</w:t>
      </w:r>
      <w:r w:rsidRPr="004746F5">
        <w:rPr>
          <w:rFonts w:ascii="Times New Roman" w:hAnsi="Times New Roman"/>
          <w:b/>
        </w:rPr>
        <w:t xml:space="preserve"> научится: 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демонстрировать</w:t>
      </w:r>
      <w:proofErr w:type="gramEnd"/>
      <w:r w:rsidRPr="00A22585">
        <w:rPr>
          <w:sz w:val="24"/>
          <w:szCs w:val="24"/>
        </w:rPr>
        <w:t xml:space="preserve"> знани</w:t>
      </w:r>
      <w:r>
        <w:rPr>
          <w:sz w:val="24"/>
          <w:szCs w:val="24"/>
        </w:rPr>
        <w:t xml:space="preserve">е произведений </w:t>
      </w:r>
      <w:r w:rsidRPr="00A22585">
        <w:rPr>
          <w:sz w:val="24"/>
          <w:szCs w:val="24"/>
        </w:rPr>
        <w:t xml:space="preserve"> мировой литературы, приводя примеры двух или более текстов, затрагивающих общие темы или проблемы;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в</w:t>
      </w:r>
      <w:proofErr w:type="gramEnd"/>
      <w:r w:rsidRPr="00A22585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осуществлять</w:t>
      </w:r>
      <w:proofErr w:type="gramEnd"/>
      <w:r w:rsidRPr="00A22585">
        <w:rPr>
          <w:sz w:val="24"/>
          <w:szCs w:val="24"/>
        </w:rPr>
        <w:t xml:space="preserve"> следующую продуктивную деятельность:</w:t>
      </w:r>
    </w:p>
    <w:p w:rsidR="00CF283F" w:rsidRPr="00A22585" w:rsidRDefault="00CF283F" w:rsidP="00CF283F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</w:t>
      </w:r>
      <w:r>
        <w:rPr>
          <w:sz w:val="24"/>
          <w:szCs w:val="24"/>
        </w:rPr>
        <w:t>но-исторической эпохе (периоду).</w:t>
      </w:r>
    </w:p>
    <w:p w:rsidR="00CF283F" w:rsidRDefault="00661C84" w:rsidP="00CF28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F283F" w:rsidRPr="00624520">
        <w:rPr>
          <w:rFonts w:ascii="Times New Roman" w:hAnsi="Times New Roman" w:cs="Times New Roman"/>
          <w:b/>
          <w:sz w:val="24"/>
          <w:szCs w:val="24"/>
        </w:rPr>
        <w:t>Учащийся/выпускник</w:t>
      </w:r>
      <w:r w:rsidR="00CF283F" w:rsidRPr="00C508FC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lastRenderedPageBreak/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CF283F" w:rsidRPr="00A22585" w:rsidRDefault="00CF283F" w:rsidP="00CF283F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A22585">
        <w:rPr>
          <w:sz w:val="24"/>
          <w:szCs w:val="24"/>
        </w:rPr>
        <w:t>.</w:t>
      </w:r>
    </w:p>
    <w:p w:rsidR="00CF283F" w:rsidRPr="00C508FC" w:rsidRDefault="00CF283F" w:rsidP="00C508F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508FC" w:rsidRPr="00C508FC" w:rsidRDefault="00CF283F" w:rsidP="00C508F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F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520">
        <w:rPr>
          <w:rFonts w:ascii="Times New Roman" w:hAnsi="Times New Roman" w:cs="Times New Roman"/>
          <w:b/>
          <w:sz w:val="24"/>
          <w:szCs w:val="24"/>
        </w:rPr>
        <w:t>Учащийся/выпускник</w:t>
      </w:r>
      <w:r w:rsidR="00C508FC" w:rsidRPr="00C508FC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узнать: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месте и значении русской литературы в мировой литературе;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произведениях новейшей отечественной и мировой литературы;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важнейших литературных ресурсах, в том числе в сети Интернет;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об</w:t>
      </w:r>
      <w:proofErr w:type="gramEnd"/>
      <w:r w:rsidRPr="00C508FC">
        <w:rPr>
          <w:sz w:val="24"/>
          <w:szCs w:val="24"/>
        </w:rPr>
        <w:t xml:space="preserve"> историко-культурном подходе в литературоведении;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об</w:t>
      </w:r>
      <w:proofErr w:type="gramEnd"/>
      <w:r w:rsidRPr="00C508FC">
        <w:rPr>
          <w:sz w:val="24"/>
          <w:szCs w:val="24"/>
        </w:rPr>
        <w:t xml:space="preserve"> историко-литературном процессе XIX и XX веков;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наиболее ярких или характерных чертах литературных направлений или течений; 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имена</w:t>
      </w:r>
      <w:proofErr w:type="gramEnd"/>
      <w:r w:rsidRPr="00C508FC">
        <w:rPr>
          <w:sz w:val="24"/>
          <w:szCs w:val="24"/>
        </w:rPr>
        <w:t xml:space="preserve">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C508FC" w:rsidRPr="00C508FC" w:rsidRDefault="00C508FC" w:rsidP="00C508FC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соотношении и взаимосвязях литературы с историческим периодом, эпохой.</w:t>
      </w:r>
    </w:p>
    <w:bookmarkEnd w:id="2"/>
    <w:p w:rsidR="003B2F1D" w:rsidRPr="00C508FC" w:rsidRDefault="003B2F1D" w:rsidP="003B2F1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79F5" w:rsidRDefault="00CF283F" w:rsidP="00D379F5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142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11 класс</w:t>
      </w:r>
    </w:p>
    <w:p w:rsidR="00CF283F" w:rsidRDefault="00CF283F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="00F95983" w:rsidRPr="00F95983">
        <w:rPr>
          <w:b/>
          <w:sz w:val="24"/>
          <w:szCs w:val="24"/>
        </w:rPr>
        <w:t>«Литература 1 половины 20 века»</w:t>
      </w:r>
    </w:p>
    <w:p w:rsidR="00F95983" w:rsidRDefault="00F95983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F95983" w:rsidRDefault="00F95983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демонстрировать</w:t>
      </w:r>
      <w:proofErr w:type="gramEnd"/>
      <w:r w:rsidRPr="00A22585">
        <w:rPr>
          <w:sz w:val="24"/>
          <w:szCs w:val="24"/>
        </w:rPr>
        <w:t xml:space="preserve">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в</w:t>
      </w:r>
      <w:proofErr w:type="gramEnd"/>
      <w:r w:rsidRPr="00A22585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 xml:space="preserve">• анализировать авторский выбор определенных композиционных решений в произведении, раскрывая, как взаиморасположение и взаимосвязь определенных </w:t>
      </w:r>
      <w:r w:rsidRPr="00A22585">
        <w:rPr>
          <w:sz w:val="24"/>
          <w:szCs w:val="24"/>
        </w:rPr>
        <w:lastRenderedPageBreak/>
        <w:t>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осуществлять</w:t>
      </w:r>
      <w:proofErr w:type="gramEnd"/>
      <w:r w:rsidRPr="00A22585">
        <w:rPr>
          <w:sz w:val="24"/>
          <w:szCs w:val="24"/>
        </w:rPr>
        <w:t xml:space="preserve"> следующую продуктивную деятельность: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F95983" w:rsidRPr="00A22585" w:rsidRDefault="00F95983" w:rsidP="00F95983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F95983" w:rsidRPr="00A22585" w:rsidRDefault="00F95983" w:rsidP="00F9598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5983" w:rsidRPr="00A22585" w:rsidRDefault="00F95983" w:rsidP="00F9598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22585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давать</w:t>
      </w:r>
      <w:proofErr w:type="gramEnd"/>
      <w:r w:rsidRPr="00A22585">
        <w:rPr>
          <w:sz w:val="24"/>
          <w:szCs w:val="24"/>
        </w:rPr>
        <w:t xml:space="preserve">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F95983" w:rsidRPr="00A22585" w:rsidRDefault="00F95983" w:rsidP="00F95983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A22585">
        <w:rPr>
          <w:sz w:val="24"/>
          <w:szCs w:val="24"/>
        </w:rPr>
        <w:t>.</w:t>
      </w:r>
    </w:p>
    <w:p w:rsidR="00F95983" w:rsidRDefault="00F95983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F95983" w:rsidRDefault="00F95983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Pr="008A43EE">
        <w:rPr>
          <w:b/>
          <w:sz w:val="24"/>
          <w:szCs w:val="24"/>
        </w:rPr>
        <w:t>«</w:t>
      </w:r>
      <w:r w:rsidR="008A43EE" w:rsidRPr="008A43EE">
        <w:rPr>
          <w:b/>
          <w:sz w:val="24"/>
          <w:szCs w:val="24"/>
        </w:rPr>
        <w:t>Литература 2 половины 20 века»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демонстрировать</w:t>
      </w:r>
      <w:proofErr w:type="gramEnd"/>
      <w:r w:rsidRPr="00A22585">
        <w:rPr>
          <w:sz w:val="24"/>
          <w:szCs w:val="24"/>
        </w:rPr>
        <w:t xml:space="preserve">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в</w:t>
      </w:r>
      <w:proofErr w:type="gramEnd"/>
      <w:r w:rsidRPr="00A22585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</w:t>
      </w:r>
      <w:r w:rsidRPr="00A22585">
        <w:rPr>
          <w:sz w:val="24"/>
          <w:szCs w:val="24"/>
        </w:rPr>
        <w:lastRenderedPageBreak/>
        <w:t>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осуществлять</w:t>
      </w:r>
      <w:proofErr w:type="gramEnd"/>
      <w:r w:rsidRPr="00A22585">
        <w:rPr>
          <w:sz w:val="24"/>
          <w:szCs w:val="24"/>
        </w:rPr>
        <w:t xml:space="preserve"> следующую продуктивную деятельность: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8A43EE" w:rsidRDefault="008A43EE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Pr="00A22585" w:rsidRDefault="008A43EE" w:rsidP="008A43E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22585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давать</w:t>
      </w:r>
      <w:proofErr w:type="gramEnd"/>
      <w:r w:rsidRPr="00A22585">
        <w:rPr>
          <w:sz w:val="24"/>
          <w:szCs w:val="24"/>
        </w:rPr>
        <w:t xml:space="preserve">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A22585">
        <w:rPr>
          <w:sz w:val="24"/>
          <w:szCs w:val="24"/>
        </w:rPr>
        <w:t>.</w:t>
      </w:r>
    </w:p>
    <w:p w:rsidR="008A43EE" w:rsidRDefault="008A43EE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Default="008A43EE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Раздел «Из зарубежной литературы»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демонстрировать</w:t>
      </w:r>
      <w:proofErr w:type="gramEnd"/>
      <w:r w:rsidRPr="00A22585">
        <w:rPr>
          <w:sz w:val="24"/>
          <w:szCs w:val="24"/>
        </w:rPr>
        <w:t xml:space="preserve">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в</w:t>
      </w:r>
      <w:proofErr w:type="gramEnd"/>
      <w:r w:rsidRPr="00A22585">
        <w:rPr>
          <w:sz w:val="24"/>
          <w:szCs w:val="24"/>
        </w:rPr>
        <w:t xml:space="preserve"> устной и письменной форме обобщать и анализировать свой читательский опыт, а именно: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lastRenderedPageBreak/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осуществлять</w:t>
      </w:r>
      <w:proofErr w:type="gramEnd"/>
      <w:r w:rsidRPr="00A22585">
        <w:rPr>
          <w:sz w:val="24"/>
          <w:szCs w:val="24"/>
        </w:rPr>
        <w:t xml:space="preserve"> следующую продуктивную деятельность: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8A43EE" w:rsidRPr="00A22585" w:rsidRDefault="008A43EE" w:rsidP="008A43EE">
      <w:pPr>
        <w:pStyle w:val="a0"/>
        <w:numPr>
          <w:ilvl w:val="0"/>
          <w:numId w:val="0"/>
        </w:numPr>
        <w:spacing w:line="240" w:lineRule="auto"/>
        <w:ind w:left="709"/>
        <w:contextualSpacing/>
        <w:rPr>
          <w:sz w:val="24"/>
          <w:szCs w:val="24"/>
        </w:rPr>
      </w:pPr>
      <w:r w:rsidRPr="00A22585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Pr="00A22585" w:rsidRDefault="008A43EE" w:rsidP="008A43E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22585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давать</w:t>
      </w:r>
      <w:proofErr w:type="gramEnd"/>
      <w:r w:rsidRPr="00A22585">
        <w:rPr>
          <w:sz w:val="24"/>
          <w:szCs w:val="24"/>
        </w:rPr>
        <w:t xml:space="preserve">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</w:rPr>
        <w:t xml:space="preserve">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8A43EE" w:rsidRPr="00A22585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A22585">
        <w:rPr>
          <w:sz w:val="24"/>
          <w:szCs w:val="24"/>
        </w:rPr>
        <w:t>анализировать</w:t>
      </w:r>
      <w:proofErr w:type="gramEnd"/>
      <w:r w:rsidRPr="00A22585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A22585">
        <w:rPr>
          <w:sz w:val="24"/>
          <w:szCs w:val="24"/>
        </w:rPr>
        <w:t>.</w:t>
      </w:r>
    </w:p>
    <w:p w:rsidR="008A43EE" w:rsidRDefault="008A43EE" w:rsidP="008A43EE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Default="008A43EE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</w:p>
    <w:p w:rsidR="008A43EE" w:rsidRPr="00C508FC" w:rsidRDefault="008A43EE" w:rsidP="008A43E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624520">
        <w:rPr>
          <w:rFonts w:ascii="Times New Roman" w:hAnsi="Times New Roman" w:cs="Times New Roman"/>
          <w:b/>
          <w:sz w:val="24"/>
          <w:szCs w:val="24"/>
        </w:rPr>
        <w:t>ыпускник</w:t>
      </w:r>
      <w:r w:rsidRPr="00C508FC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узнать: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месте и значении русской литературы в мировой литературе;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lastRenderedPageBreak/>
        <w:t>о</w:t>
      </w:r>
      <w:proofErr w:type="gramEnd"/>
      <w:r w:rsidRPr="00C508FC">
        <w:rPr>
          <w:sz w:val="24"/>
          <w:szCs w:val="24"/>
        </w:rPr>
        <w:t xml:space="preserve"> произведениях новейшей отечественной и мировой литературы;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важнейших литературных ресурсах, в том числе в сети Интернет;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об</w:t>
      </w:r>
      <w:proofErr w:type="gramEnd"/>
      <w:r w:rsidRPr="00C508FC">
        <w:rPr>
          <w:sz w:val="24"/>
          <w:szCs w:val="24"/>
        </w:rPr>
        <w:t xml:space="preserve"> историко-культурном подходе в литературоведении;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об</w:t>
      </w:r>
      <w:proofErr w:type="gramEnd"/>
      <w:r w:rsidRPr="00C508FC">
        <w:rPr>
          <w:sz w:val="24"/>
          <w:szCs w:val="24"/>
        </w:rPr>
        <w:t xml:space="preserve"> историко-литературном процессе XIX и XX веков;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наиболее ярких или характерных чертах литературных направлений или течений; 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имена</w:t>
      </w:r>
      <w:proofErr w:type="gramEnd"/>
      <w:r w:rsidRPr="00C508FC">
        <w:rPr>
          <w:sz w:val="24"/>
          <w:szCs w:val="24"/>
        </w:rPr>
        <w:t xml:space="preserve">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8A43EE" w:rsidRPr="00C508FC" w:rsidRDefault="008A43EE" w:rsidP="008A43EE">
      <w:pPr>
        <w:pStyle w:val="a"/>
        <w:spacing w:line="240" w:lineRule="auto"/>
        <w:contextualSpacing/>
        <w:rPr>
          <w:sz w:val="24"/>
          <w:szCs w:val="24"/>
        </w:rPr>
      </w:pPr>
      <w:proofErr w:type="gramStart"/>
      <w:r w:rsidRPr="00C508FC">
        <w:rPr>
          <w:sz w:val="24"/>
          <w:szCs w:val="24"/>
        </w:rPr>
        <w:t>о</w:t>
      </w:r>
      <w:proofErr w:type="gramEnd"/>
      <w:r w:rsidRPr="00C508FC">
        <w:rPr>
          <w:sz w:val="24"/>
          <w:szCs w:val="24"/>
        </w:rPr>
        <w:t xml:space="preserve"> соотношении и взаимосвязях литературы с историческим периодом, эпохой.</w:t>
      </w:r>
    </w:p>
    <w:p w:rsidR="008A43EE" w:rsidRPr="00C508FC" w:rsidRDefault="008A43EE" w:rsidP="008A43E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A43EE" w:rsidRPr="00814FF9" w:rsidRDefault="008A43EE" w:rsidP="00F95983">
      <w:pPr>
        <w:pStyle w:val="a5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  <w:sectPr w:rsidR="008A43EE" w:rsidRPr="00814FF9" w:rsidSect="00BA757B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379F5" w:rsidRPr="00814FF9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379F5" w:rsidRPr="00814FF9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814FF9">
        <w:rPr>
          <w:rFonts w:ascii="Times New Roman" w:hAnsi="Times New Roman" w:cs="Times New Roman"/>
          <w:b/>
          <w:sz w:val="24"/>
          <w:szCs w:val="24"/>
        </w:rPr>
        <w:t>ж</w:t>
      </w: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0D7180" w:rsidRDefault="000D7180" w:rsidP="000D718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0D7180" w:rsidRPr="00551E10" w:rsidRDefault="000D7180" w:rsidP="000D718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0D7180" w:rsidRPr="00551E10" w:rsidRDefault="00F83368" w:rsidP="000D718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10</w:t>
      </w:r>
      <w:r w:rsidR="000D7180" w:rsidRPr="00551E10">
        <w:rPr>
          <w:rFonts w:ascii="Times New Roman" w:hAnsi="Times New Roman" w:cs="Times New Roman"/>
          <w:b/>
          <w:lang w:val="tt-RU"/>
        </w:rPr>
        <w:t xml:space="preserve"> класс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797"/>
        <w:gridCol w:w="850"/>
      </w:tblGrid>
      <w:tr w:rsidR="000D7180" w:rsidRPr="00551E10" w:rsidTr="009F01F2">
        <w:tc>
          <w:tcPr>
            <w:tcW w:w="1560" w:type="dxa"/>
          </w:tcPr>
          <w:p w:rsidR="000D7180" w:rsidRDefault="000D7180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Раздел</w:t>
            </w:r>
          </w:p>
          <w:p w:rsidR="000D7180" w:rsidRPr="009E0A8E" w:rsidRDefault="000D7180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(</w:t>
            </w:r>
            <w:proofErr w:type="gramStart"/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из</w:t>
            </w:r>
            <w:proofErr w:type="gramEnd"/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 xml:space="preserve"> УМК)</w:t>
            </w:r>
          </w:p>
        </w:tc>
        <w:tc>
          <w:tcPr>
            <w:tcW w:w="7797" w:type="dxa"/>
          </w:tcPr>
          <w:p w:rsidR="000D7180" w:rsidRPr="00551E10" w:rsidRDefault="000D7180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Содержание</w:t>
            </w:r>
          </w:p>
        </w:tc>
        <w:tc>
          <w:tcPr>
            <w:tcW w:w="850" w:type="dxa"/>
          </w:tcPr>
          <w:p w:rsidR="000D7180" w:rsidRPr="00551E10" w:rsidRDefault="000D7180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Кол-во часов</w:t>
            </w:r>
          </w:p>
        </w:tc>
      </w:tr>
      <w:tr w:rsidR="000D7180" w:rsidRPr="00551E10" w:rsidTr="009F01F2">
        <w:tc>
          <w:tcPr>
            <w:tcW w:w="1560" w:type="dxa"/>
          </w:tcPr>
          <w:p w:rsidR="000D7180" w:rsidRPr="009F01F2" w:rsidRDefault="000D7180" w:rsidP="00542C1B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9F01F2"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Введение</w:t>
            </w:r>
          </w:p>
        </w:tc>
        <w:tc>
          <w:tcPr>
            <w:tcW w:w="7797" w:type="dxa"/>
          </w:tcPr>
          <w:p w:rsidR="000D7180" w:rsidRPr="00551E10" w:rsidRDefault="003300AB" w:rsidP="00542C1B">
            <w:pPr>
              <w:spacing w:after="0" w:line="240" w:lineRule="auto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3300AB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19 века в контексте мировой литературы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D7180" w:rsidRPr="00AE7328" w:rsidRDefault="000D7180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 w:rsidRPr="00AE7328"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t>1</w:t>
            </w:r>
          </w:p>
        </w:tc>
      </w:tr>
      <w:tr w:rsidR="000D7180" w:rsidRPr="00551E10" w:rsidTr="009F01F2">
        <w:tc>
          <w:tcPr>
            <w:tcW w:w="1560" w:type="dxa"/>
          </w:tcPr>
          <w:p w:rsidR="000D7180" w:rsidRPr="009F01F2" w:rsidRDefault="00EC50B9" w:rsidP="00542C1B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литературы 1-й половины </w:t>
            </w: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века.</w:t>
            </w:r>
          </w:p>
        </w:tc>
        <w:tc>
          <w:tcPr>
            <w:tcW w:w="7797" w:type="dxa"/>
          </w:tcPr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Обзор русской литературы первой половины 19 века. Национальное самоопределение русской литературы.</w:t>
            </w:r>
          </w:p>
          <w:p w:rsidR="001B58A3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, жизнь и творчество. Идейно-художественное содержание стихотворений   " Погасло дневное светило", "Свободы сеятель пустынный", "Элегия", "Вновь я посетил", "Подражания Корану. "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Образно-тематическое богатство и художественное совершенство пушкинской лирики.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Духовный мир лирического героя в стихотворениях 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"Поэт", "</w:t>
            </w:r>
            <w:proofErr w:type="spellStart"/>
            <w:proofErr w:type="gram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Пора,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друг,пора","Из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".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 xml:space="preserve">Обращение к вечным вопросам человеческого бытия в стихотворениях </w:t>
            </w:r>
            <w:proofErr w:type="spellStart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Поэма 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"Медный всадник". Конфликт личности и государства в поэме "Медный всадник". </w:t>
            </w:r>
          </w:p>
          <w:p w:rsidR="001B58A3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, жизнь и творчество. Место стихотворений в его творчестве: «Молитва», «Как часто пёстрою толпою окружён», «Сон», «Выхожу один я на дорогу», «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Валерик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 xml:space="preserve">Глубина философской проблематики и драматизм звучания лирики </w:t>
            </w:r>
            <w:proofErr w:type="spellStart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М.Ю.Лермонтова</w:t>
            </w:r>
            <w:proofErr w:type="spellEnd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B58A3" w:rsidRPr="003300AB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Стихотворения "Мой демон"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Нет, я не Байрон, я другой",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"Я не унижусь перед тобою...". Своеобразие художественного мира Лермонтова, развитие в его творчестве пушкинских традиций.</w:t>
            </w:r>
          </w:p>
          <w:p w:rsidR="001B58A3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Н.В.Гоголь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. Жизнь и творчество. Повесть "Невский проспект". </w:t>
            </w:r>
          </w:p>
          <w:p w:rsidR="001B58A3" w:rsidRPr="00515DF1" w:rsidRDefault="001B58A3" w:rsidP="001B58A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Тема одиночества и затерянности «маленького человека» в большом городе.</w:t>
            </w:r>
          </w:p>
          <w:p w:rsidR="001B58A3" w:rsidRPr="00515DF1" w:rsidRDefault="001B58A3" w:rsidP="001B58A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 Подготовка к сочинению по произведениям русской литературы первой половины 19 века.</w:t>
            </w:r>
          </w:p>
          <w:p w:rsidR="00EC50B9" w:rsidRPr="001B58A3" w:rsidRDefault="001B58A3" w:rsidP="001B58A3">
            <w:pPr>
              <w:spacing w:after="0" w:line="240" w:lineRule="auto"/>
              <w:jc w:val="both"/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 Написание сочинения по произведениям русской литературы первой половины 19 века.</w:t>
            </w:r>
          </w:p>
        </w:tc>
        <w:tc>
          <w:tcPr>
            <w:tcW w:w="850" w:type="dxa"/>
          </w:tcPr>
          <w:p w:rsidR="000D7180" w:rsidRPr="00AE7328" w:rsidRDefault="00EC50B9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t>9</w:t>
            </w:r>
          </w:p>
        </w:tc>
      </w:tr>
      <w:tr w:rsidR="00125968" w:rsidRPr="00AE7328" w:rsidTr="009F01F2">
        <w:tc>
          <w:tcPr>
            <w:tcW w:w="1560" w:type="dxa"/>
          </w:tcPr>
          <w:p w:rsidR="00125968" w:rsidRPr="009F01F2" w:rsidRDefault="00125968" w:rsidP="00542C1B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2-й половины </w:t>
            </w: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9F0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7797" w:type="dxa"/>
          </w:tcPr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Обзор русской литературы второй половины 19 века. Общественно-политическая ситуация в стране. Достижения в области науки и культуры. </w:t>
            </w:r>
          </w:p>
          <w:p w:rsidR="00125968" w:rsidRPr="00515DF1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</w:t>
            </w:r>
            <w:proofErr w:type="spellEnd"/>
            <w:r w:rsidRPr="00515DF1">
              <w:rPr>
                <w:rFonts w:ascii="Times New Roman" w:hAnsi="Times New Roman" w:cs="Times New Roman"/>
                <w:b/>
                <w:sz w:val="24"/>
                <w:szCs w:val="24"/>
              </w:rPr>
              <w:t>. Жизнь и творчество. Пьесы: «Доходное место», «На всякого мудреца довольно простоты», «Бесприданница».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А.Н. Островский-создатель русского национального театра. Драма "Гроза". История создания. Семейный и социальный конфликты в драме.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А.Н. Островский. "Гроза".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 города Калинова</w:t>
            </w: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25968" w:rsidRPr="00D23F13" w:rsidRDefault="00125968" w:rsidP="001259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Изображение «затерянного мира» города Калинова в драме «Гроза».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Катерина в системе образов. 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Катерина и Кабаниха как два нравственных полюса народной жизни.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Нравственная  проблематика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 пьесы: тема греха, возмездия и покаяния.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Смысл названия и символика пьесы. 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Многозначность названия пьесы, символика деталей и специфика жанра.</w:t>
            </w:r>
          </w:p>
          <w:p w:rsidR="00125968" w:rsidRPr="00515DF1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Критика о пьесе. Н.А. Добролюбов «Луч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света  в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темном царстве»,</w:t>
            </w:r>
            <w:r w:rsidRPr="00515DF1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Д.И. Писарев. Статья «Мотивы русской драмы».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И.А. Гончаров. Жизнь и творчество. </w:t>
            </w:r>
            <w:r w:rsidRPr="00515DF1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Повесть «Фрегат «Паллада», </w:t>
            </w: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история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создания  и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особенности композиции.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И.А. Гончаров. Роман «Обыкновенная история». Социально-нравственная проблематика романа.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"Обломов", история создания романа и особенности композиции. Глава "Сон Обломова" и её роль в произведении. </w:t>
            </w:r>
          </w:p>
          <w:p w:rsidR="00125968" w:rsidRPr="00515DF1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Быт и бытие Ильи Ильича Обломова.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"Обломов». Петербургская "обломовщина". Приём антитезы в романе: Ольга Ильинская и Агафья Пшеницына; Обломов и </w:t>
            </w:r>
            <w:proofErr w:type="spellStart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Штольц</w:t>
            </w:r>
            <w:proofErr w:type="spellEnd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. Тема любви в романе.</w:t>
            </w:r>
          </w:p>
          <w:p w:rsidR="00125968" w:rsidRPr="00F85314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Любовная история как этап внутреннего самоопределения героя.</w:t>
            </w:r>
          </w:p>
          <w:p w:rsidR="00125968" w:rsidRPr="00F85314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"Обломов». Социально-нравственная проблематика романа. Авторская позиция и способы её выражения в романе. </w:t>
            </w:r>
          </w:p>
          <w:p w:rsidR="00125968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Ф.И. Тютчев. Очерк жизни и творчества поэта. 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F85314">
              <w:rPr>
                <w:b/>
                <w:sz w:val="24"/>
                <w:szCs w:val="24"/>
                <w:highlight w:val="white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К. Б.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(«Я встретил вас – и все былое...»), «Нам не дано предугадать…», </w:t>
            </w:r>
            <w:r w:rsidRPr="00F853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«Не то, что мните вы, природа…»,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«О, как убийственно мы любим...</w:t>
            </w:r>
            <w:proofErr w:type="gram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</w:t>
            </w:r>
            <w:proofErr w:type="gram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Певучесть есть в морских волнах…»,  «Умом Россию не понять…», «</w:t>
            </w:r>
            <w:proofErr w:type="spell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Silentium</w:t>
            </w:r>
            <w:proofErr w:type="spell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!»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</w:t>
            </w: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темы, мотивы и образы </w:t>
            </w:r>
            <w:proofErr w:type="spellStart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тютчевской</w:t>
            </w:r>
            <w:proofErr w:type="spellEnd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 лирики.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968" w:rsidRPr="00F85314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i/>
                <w:sz w:val="24"/>
                <w:szCs w:val="24"/>
                <w:highlight w:val="white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«Мыслящая поэзия» Ф.И. Тютчева, её философская глубина и образная насыщенность.</w:t>
            </w:r>
          </w:p>
          <w:p w:rsidR="00125968" w:rsidRPr="00F85314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sz w:val="24"/>
                <w:szCs w:val="24"/>
                <w:highlight w:val="white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Ф.И. Тютчев. Поэзия Тютчева и литературная традиция.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День и ночь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», </w:t>
            </w:r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Есть в осени первоначальной…</w:t>
            </w:r>
            <w:r w:rsidRPr="00F85314">
              <w:rPr>
                <w:b/>
                <w:sz w:val="24"/>
                <w:szCs w:val="24"/>
              </w:rPr>
              <w:t>»,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Еще в полях белеет снег…</w:t>
            </w:r>
            <w:r w:rsidRPr="00F85314">
              <w:rPr>
                <w:b/>
                <w:sz w:val="24"/>
                <w:szCs w:val="24"/>
              </w:rPr>
              <w:t xml:space="preserve">», </w:t>
            </w:r>
            <w:r w:rsidRPr="00F85314">
              <w:rPr>
                <w:b/>
                <w:sz w:val="24"/>
                <w:szCs w:val="24"/>
                <w:highlight w:val="white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Предопределение</w:t>
            </w:r>
            <w:proofErr w:type="gramStart"/>
            <w:r w:rsidRPr="00F85314">
              <w:rPr>
                <w:b/>
                <w:sz w:val="24"/>
                <w:szCs w:val="24"/>
                <w:highlight w:val="white"/>
              </w:rPr>
              <w:t xml:space="preserve">»,  </w:t>
            </w:r>
            <w:r w:rsidRPr="00F85314">
              <w:rPr>
                <w:b/>
                <w:sz w:val="24"/>
                <w:szCs w:val="24"/>
              </w:rPr>
              <w:t xml:space="preserve"> </w:t>
            </w:r>
            <w:proofErr w:type="gramEnd"/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С поляны коршун поднялся…</w:t>
            </w:r>
            <w:r w:rsidRPr="00F85314">
              <w:rPr>
                <w:b/>
                <w:sz w:val="24"/>
                <w:szCs w:val="24"/>
              </w:rPr>
              <w:t>»,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</w:t>
            </w:r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Фонтан</w:t>
            </w:r>
            <w:r w:rsidRPr="00F85314">
              <w:rPr>
                <w:b/>
                <w:sz w:val="24"/>
                <w:szCs w:val="24"/>
              </w:rPr>
              <w:t xml:space="preserve">»,  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Эти бедные селенья…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 </w:t>
            </w:r>
          </w:p>
          <w:p w:rsidR="00125968" w:rsidRPr="00F85314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Развитие традиций русской романтической лирики в творчестве поэта.</w:t>
            </w:r>
          </w:p>
          <w:p w:rsidR="00125968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А.А.Фет</w:t>
            </w:r>
            <w:proofErr w:type="spellEnd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. Жизнь и творчество. Поэзия "чистого искусства". </w:t>
            </w:r>
            <w:proofErr w:type="gram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Стихотворения 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: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Еще майская ночь</w:t>
            </w:r>
            <w:r w:rsidRPr="004E06D2">
              <w:rPr>
                <w:b/>
                <w:sz w:val="24"/>
                <w:szCs w:val="24"/>
                <w:highlight w:val="white"/>
              </w:rPr>
              <w:t>»,</w:t>
            </w:r>
            <w:r w:rsidRPr="004E06D2">
              <w:rPr>
                <w:b/>
                <w:sz w:val="24"/>
                <w:szCs w:val="24"/>
              </w:rPr>
              <w:t xml:space="preserve">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Как беден наш язык! Хочу и не могу…</w:t>
            </w:r>
            <w:proofErr w:type="gramStart"/>
            <w:r w:rsidRPr="004E06D2">
              <w:rPr>
                <w:b/>
                <w:sz w:val="24"/>
                <w:szCs w:val="24"/>
              </w:rPr>
              <w:t xml:space="preserve">», 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Сияла ночь. Луной был полон сад. Лежали…</w:t>
            </w:r>
            <w:r w:rsidRPr="004E06D2">
              <w:rPr>
                <w:b/>
                <w:sz w:val="24"/>
                <w:szCs w:val="24"/>
                <w:highlight w:val="white"/>
              </w:rPr>
              <w:t>»</w:t>
            </w:r>
            <w:r w:rsidRPr="004E06D2">
              <w:rPr>
                <w:b/>
                <w:sz w:val="24"/>
                <w:szCs w:val="24"/>
              </w:rPr>
              <w:t>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Учись у них – у дуба, у березы…</w:t>
            </w:r>
            <w:r w:rsidRPr="004E06D2">
              <w:rPr>
                <w:b/>
                <w:sz w:val="24"/>
                <w:szCs w:val="24"/>
              </w:rPr>
              <w:t>»</w:t>
            </w:r>
            <w:r w:rsidRPr="004E06D2">
              <w:rPr>
                <w:b/>
                <w:iCs/>
                <w:sz w:val="24"/>
                <w:szCs w:val="24"/>
              </w:rPr>
              <w:t xml:space="preserve">,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Шепот, робкое дыханье…</w:t>
            </w:r>
            <w:r w:rsidRPr="004E06D2">
              <w:rPr>
                <w:b/>
                <w:sz w:val="24"/>
                <w:szCs w:val="24"/>
                <w:highlight w:val="white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Это утро, радость эта…</w:t>
            </w:r>
            <w:proofErr w:type="gramStart"/>
            <w:r w:rsidRPr="004E06D2">
              <w:rPr>
                <w:b/>
                <w:sz w:val="24"/>
                <w:szCs w:val="24"/>
                <w:highlight w:val="white"/>
              </w:rPr>
              <w:t xml:space="preserve">», </w:t>
            </w:r>
            <w:r w:rsidRPr="004E06D2">
              <w:rPr>
                <w:b/>
                <w:sz w:val="24"/>
                <w:szCs w:val="24"/>
              </w:rPr>
              <w:t xml:space="preserve"> «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Я пришел к тебе с приветом…</w:t>
            </w:r>
            <w:r w:rsidRPr="004E06D2">
              <w:rPr>
                <w:b/>
                <w:sz w:val="24"/>
                <w:szCs w:val="24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Я тебе ничего не скажу…</w:t>
            </w:r>
            <w:r w:rsidRPr="004E06D2">
              <w:rPr>
                <w:b/>
                <w:sz w:val="24"/>
                <w:szCs w:val="24"/>
              </w:rPr>
              <w:t>» .</w:t>
            </w:r>
          </w:p>
          <w:p w:rsidR="00125968" w:rsidRPr="004E06D2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Эмоциональная глубина и образно-стилистическое богатство лирики </w:t>
            </w:r>
            <w:proofErr w:type="spellStart"/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>А.А.Фета</w:t>
            </w:r>
            <w:proofErr w:type="spellEnd"/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25968" w:rsidRPr="004E06D2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А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</w:rPr>
              <w:t>.А. Фет. Стихотворения "Одним толчком согнать ладью живую", "Заря прощается с землёй", "Ещё одно забывчивое слово",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</w:rPr>
              <w:t>«На стоге сена ночью южной…»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. </w:t>
            </w:r>
          </w:p>
          <w:p w:rsidR="00125968" w:rsidRPr="004E06D2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E06D2">
              <w:rPr>
                <w:rFonts w:ascii="Times New Roman" w:hAnsi="Times New Roman"/>
                <w:i/>
                <w:sz w:val="24"/>
                <w:szCs w:val="24"/>
              </w:rPr>
              <w:t>«Культ мгновенья» в творчестве поэта, стремление художника к передаче сиюминутного настроения внутри и вовне человека.</w:t>
            </w:r>
          </w:p>
          <w:p w:rsidR="00125968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А.К. Толстой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темы, мотивы и образы поэзии. Своеобразие художественного мира Толстого. 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4E06D2">
              <w:rPr>
                <w:b/>
                <w:sz w:val="24"/>
                <w:szCs w:val="24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Средь шумного бала, случайно…</w:t>
            </w:r>
            <w:r w:rsidRPr="004E06D2">
              <w:rPr>
                <w:b/>
                <w:sz w:val="24"/>
                <w:szCs w:val="24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Край ты мой, родимый край...</w:t>
            </w:r>
            <w:r w:rsidRPr="004E06D2">
              <w:rPr>
                <w:b/>
                <w:sz w:val="24"/>
                <w:szCs w:val="24"/>
              </w:rPr>
              <w:t>»,</w:t>
            </w:r>
            <w:r w:rsidRPr="004E06D2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Меня, во мраке и в пыли…</w:t>
            </w:r>
            <w:r w:rsidRPr="004E06D2">
              <w:rPr>
                <w:b/>
                <w:sz w:val="24"/>
                <w:szCs w:val="24"/>
                <w:highlight w:val="white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Двух станов не боец, но только гость случайный…</w:t>
            </w:r>
            <w:proofErr w:type="gramStart"/>
            <w:r w:rsidRPr="004E06D2">
              <w:rPr>
                <w:b/>
                <w:sz w:val="24"/>
                <w:szCs w:val="24"/>
                <w:highlight w:val="white"/>
              </w:rPr>
              <w:t>» .</w:t>
            </w:r>
            <w:proofErr w:type="gramEnd"/>
          </w:p>
          <w:p w:rsidR="00125968" w:rsidRPr="004E06D2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proofErr w:type="spellStart"/>
            <w:r w:rsidRPr="004E06D2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>Исповедальность</w:t>
            </w:r>
            <w:proofErr w:type="spellEnd"/>
            <w:r w:rsidRPr="004E06D2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и лирическая проникновенность поэзии </w:t>
            </w:r>
            <w:r w:rsidRPr="004E06D2"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  <w:t>А.К. Толстого.</w:t>
            </w:r>
          </w:p>
          <w:p w:rsidR="00125968" w:rsidRPr="004E06D2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И.С. Тургенев. Жизнь и творчество.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Повести «Первая любовь», «Гамлет </w:t>
            </w:r>
            <w:proofErr w:type="spellStart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Щигровского</w:t>
            </w:r>
            <w:proofErr w:type="spell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уезда», «Вешние воды», статья «Гамлет и Дон Кихот»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</w:p>
          <w:p w:rsidR="00125968" w:rsidRPr="004E06D2" w:rsidRDefault="00125968" w:rsidP="001259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proofErr w:type="spell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Роман «Дворянское гнездо».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Творческая история романа. Сюжет, композиция, система образов романа.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дети". Отражение в романе общественно-политической ситуации в России. Сюжет, композиция, система образов романа.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Отражение в романе «Отцы и дети» проблематики эпохи.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дети". Смысл названия романа. "Отцы" в романе (братья Кирсановы, родители Базарова).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Противостояние 2 поколений русской интеллигенции как главный «нерв» тургеневского повествования.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дети". Роль образа Базарова в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развитии  основного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конфликта. 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Нигилизм Базарова, его социальные и нравственно-философские истоки.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"Отцы и дети". Базаров и его мнимые последователи.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"Отцы и дети". «Вечные» темы в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романе  (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природа, любовь, искусство) . Смысл финала романа. 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Полемика вокруг романа И.С. Тургенева «Отцы и дети».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Д.Писарев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. "Базаров". Антонович "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Асмодей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нашего века".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. Подготовка к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написанию  сочинения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 творчеству И.С. Тургенева.</w:t>
            </w:r>
          </w:p>
          <w:p w:rsidR="00125968" w:rsidRPr="0057602A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Вн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. чт. Особенности рассказа 19 века. В.М. Гаршин. Рассказы «Красный цветок», 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«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Attalea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princeps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».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125968" w:rsidRPr="0057602A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Д.В. Григорович. Рассказ «Гуттаперчевый мальчик», «Прохожий». Г.И. Успенский. Эссе «Выпрямила». Рассказ «Пятница».</w:t>
            </w:r>
          </w:p>
          <w:p w:rsidR="00125968" w:rsidRPr="0057602A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</w:pP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  <w:t>Контрольная работа.  «Литература 19 века</w:t>
            </w:r>
            <w:proofErr w:type="gram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  <w:t>» .</w:t>
            </w:r>
            <w:proofErr w:type="gramEnd"/>
          </w:p>
          <w:p w:rsidR="00125968" w:rsidRPr="0057602A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Н.С.Лесков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. Жизнь и творчество.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Повести и рассказы «Человек на часах», «Тупейный художник», «Левша», «Леди Макбет 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Мценского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уезда»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лесковской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повествовательной манеры.</w:t>
            </w:r>
          </w:p>
          <w:p w:rsidR="00125968" w:rsidRPr="0057602A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Повесть Н.С. Лескова "Очарованный странник". Особенности сюжета повести. Тема дороги и изображение этапов духовного пути личности. Образ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Ивана 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Флягина</w:t>
            </w:r>
            <w:proofErr w:type="spellEnd"/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в повести.</w:t>
            </w:r>
          </w:p>
          <w:p w:rsidR="00125968" w:rsidRPr="0057602A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Cs/>
                <w:i/>
                <w:sz w:val="24"/>
                <w:szCs w:val="24"/>
                <w:highlight w:val="white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Образ </w:t>
            </w:r>
            <w:proofErr w:type="gramStart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Ивана  </w:t>
            </w:r>
            <w:proofErr w:type="spellStart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Флягина</w:t>
            </w:r>
            <w:proofErr w:type="spellEnd"/>
            <w:proofErr w:type="gramEnd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 и национальный колорит повести.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"Очарованный странник". Тема трагической судьбы талантливого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русского  человека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. Смысл названия повести. Особенности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лесковской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повествовательной манеры.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Соединение святости и </w:t>
            </w:r>
            <w:proofErr w:type="gramStart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греховности ,</w:t>
            </w:r>
            <w:proofErr w:type="gramEnd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 наивности и душевной глубины в русском национальном характере.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М.Е. Салтыков-Щедрин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. Цикл </w:t>
            </w:r>
            <w:r w:rsidRPr="00641023">
              <w:rPr>
                <w:b/>
                <w:sz w:val="24"/>
                <w:szCs w:val="24"/>
              </w:rPr>
              <w:t>«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Сказки для детей изрядного возраста</w:t>
            </w:r>
            <w:r w:rsidRPr="00641023">
              <w:rPr>
                <w:b/>
                <w:sz w:val="24"/>
                <w:szCs w:val="24"/>
              </w:rPr>
              <w:t>».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Своеобразие сатиры Салтыкова-Щедрина. 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Сатирическое осмысление проблем государственной власти, помещичьих нравов, народного сознания в сказках </w:t>
            </w:r>
            <w:r w:rsidRPr="00641023">
              <w:rPr>
                <w:rFonts w:ascii="Times New Roman CYR" w:hAnsi="Times New Roman CYR" w:cs="Times New Roman CYR"/>
                <w:bCs/>
                <w:i/>
                <w:sz w:val="24"/>
                <w:szCs w:val="24"/>
                <w:highlight w:val="white"/>
              </w:rPr>
              <w:t>М.Е. Салтыкова-Щедрин</w:t>
            </w:r>
            <w:r w:rsidRPr="00641023">
              <w:rPr>
                <w:rFonts w:ascii="Times New Roman CYR" w:hAnsi="Times New Roman CYR" w:cs="Times New Roman CYR"/>
                <w:bCs/>
                <w:i/>
                <w:sz w:val="24"/>
                <w:szCs w:val="24"/>
              </w:rPr>
              <w:t>а</w:t>
            </w:r>
            <w:r w:rsidRPr="00641023">
              <w:rPr>
                <w:rFonts w:ascii="Times New Roman CYR" w:hAnsi="Times New Roman CYR" w:cs="Times New Roman CYR"/>
                <w:i/>
                <w:sz w:val="24"/>
                <w:szCs w:val="24"/>
              </w:rPr>
              <w:t>.</w:t>
            </w:r>
          </w:p>
          <w:p w:rsidR="00125968" w:rsidRPr="00641023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М.Е. Салтыков-Щедрин</w:t>
            </w: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Роман  «</w:t>
            </w:r>
            <w:proofErr w:type="gramEnd"/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Господа Головлевы».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Своеобразие сатиры Салтыкова-Щедрина.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М.Е. Салтыков-Щедрин. «История одного города».</w:t>
            </w:r>
          </w:p>
          <w:p w:rsidR="00125968" w:rsidRPr="00D23F13" w:rsidRDefault="00125968" w:rsidP="001259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Обличение  деспотизма</w:t>
            </w:r>
            <w:proofErr w:type="gramEnd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, невежества власти, бесправия и покорности народа.</w:t>
            </w: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968" w:rsidRPr="00641023" w:rsidRDefault="00125968" w:rsidP="001259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Некрасов. Жизнь и творчество.</w:t>
            </w:r>
            <w:r w:rsidRPr="0064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Стихотворения: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«Блажен незлобивый поэт…», «В дороге», «В полном разгаре страда деревенская…», «Вчерашний день, часу в шестом…»,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«Мы с тобой бестолковые люди...</w:t>
            </w:r>
            <w:proofErr w:type="gramStart"/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»,  «</w:t>
            </w:r>
            <w:proofErr w:type="gramEnd"/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О Муза! я у двери гроба…», «Поэт и Гражданин»,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«Пророк», «Родина», «Тройка»</w:t>
            </w:r>
            <w:r w:rsidRPr="006410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«Размышления у парадного подъезда»,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«Элегия» («Пускай нам говорит изменчивая мода...»),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«Внимая ужасам войны…», «Когда из мрака заблужденья…»,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«Накануне светлого праздника»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, «Несжатая полоса»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«Памяти Добролюбова», «Я не люблю иронии твоей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…»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Гражданский пафос поэзии Некрасова, его основные идеи, образы. 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«Муза мести и печали» как поэтическая эмблема Некрасова разных лет.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Н. А. Некрасов.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Поэма «Русские женщины». 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Утверждение </w:t>
            </w:r>
            <w:proofErr w:type="gramStart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красоты  русского</w:t>
            </w:r>
            <w:proofErr w:type="gramEnd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человека. Художественное своеобразие поэзии Некрасова, её связь с народной поэзией.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Н.А. Некрасов. Поэма "Кому на Руси жить хорошо". История создания поэмы, сюжет, жанровое своеобразие поэмы, её фольклорная основа.</w:t>
            </w:r>
          </w:p>
          <w:p w:rsidR="00125968" w:rsidRPr="00641023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Отражение в поэме "Кому на Руси жить </w:t>
            </w:r>
            <w:proofErr w:type="spellStart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хорошо"коренных</w:t>
            </w:r>
            <w:proofErr w:type="spellEnd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 сдвигов в русской жизни.</w:t>
            </w:r>
          </w:p>
          <w:p w:rsidR="00125968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Поэма "Кому на Руси жить хорошо".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образов поэмы. Образы правдоискателей и "народного заступника Гриши </w:t>
            </w:r>
            <w:proofErr w:type="spellStart"/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Добросклонова</w:t>
            </w:r>
            <w:proofErr w:type="spellEnd"/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". Сатирические образы помещиков.</w:t>
            </w:r>
          </w:p>
          <w:p w:rsidR="00125968" w:rsidRPr="00C436C7" w:rsidRDefault="00125968" w:rsidP="001259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/>
                <w:i/>
                <w:sz w:val="24"/>
                <w:szCs w:val="24"/>
              </w:rPr>
              <w:t>Мотив правдоискательства и сказочно-мифологические приёмы построения сюжета поэмы.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Поэма "Кому на Руси жить хорошо".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 названия поэмы. Народное представление о счастье. </w:t>
            </w:r>
          </w:p>
          <w:p w:rsidR="00125968" w:rsidRPr="00C436C7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счастья и её решение в поэме Н.А. Некрасова.</w:t>
            </w:r>
          </w:p>
          <w:p w:rsidR="00125968" w:rsidRPr="00C436C7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Поэма "Кому на Руси жить хорошо".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написанию домашнего сочинения.</w:t>
            </w:r>
          </w:p>
          <w:p w:rsidR="00125968" w:rsidRDefault="00125968" w:rsidP="001259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Н.Г. </w:t>
            </w:r>
            <w:proofErr w:type="gram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Чернышевский</w:t>
            </w:r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.</w:t>
            </w:r>
            <w:proofErr w:type="gramEnd"/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Роман </w:t>
            </w:r>
            <w:r w:rsidRPr="00C436C7">
              <w:rPr>
                <w:b/>
                <w:sz w:val="24"/>
                <w:szCs w:val="24"/>
                <w:highlight w:val="white"/>
              </w:rPr>
              <w:t>«</w:t>
            </w:r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Что делать?</w:t>
            </w:r>
            <w:r w:rsidRPr="00C436C7">
              <w:rPr>
                <w:b/>
                <w:sz w:val="24"/>
                <w:szCs w:val="24"/>
                <w:highlight w:val="white"/>
              </w:rPr>
              <w:t xml:space="preserve">».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Особенности сюжета и композиции. Своеобразие жанра. Проблематика, система образов романа.</w:t>
            </w:r>
          </w:p>
          <w:p w:rsidR="00125968" w:rsidRPr="00C436C7" w:rsidRDefault="00125968" w:rsidP="001259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</w:pPr>
            <w:r w:rsidRPr="00C436C7">
              <w:rPr>
                <w:rFonts w:ascii="Times New Roman" w:hAnsi="Times New Roman"/>
                <w:i/>
                <w:sz w:val="24"/>
                <w:szCs w:val="24"/>
              </w:rPr>
              <w:t xml:space="preserve">«Новые люди» и теория </w:t>
            </w:r>
            <w:proofErr w:type="gramStart"/>
            <w:r w:rsidRPr="00C436C7">
              <w:rPr>
                <w:rFonts w:ascii="Times New Roman" w:hAnsi="Times New Roman"/>
                <w:i/>
                <w:sz w:val="24"/>
                <w:szCs w:val="24"/>
              </w:rPr>
              <w:t>« разумного</w:t>
            </w:r>
            <w:proofErr w:type="gramEnd"/>
            <w:r w:rsidRPr="00C436C7">
              <w:rPr>
                <w:rFonts w:ascii="Times New Roman" w:hAnsi="Times New Roman"/>
                <w:i/>
                <w:sz w:val="24"/>
                <w:szCs w:val="24"/>
              </w:rPr>
              <w:t xml:space="preserve"> эгоизма» как важнейшие составляющие авторской позиции переустройства России.</w:t>
            </w:r>
          </w:p>
          <w:p w:rsidR="00125968" w:rsidRPr="00C436C7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Ф.М. Достоевский. Жизнь и творчество.</w:t>
            </w: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Повесть «</w:t>
            </w:r>
            <w:proofErr w:type="spell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Неточка</w:t>
            </w:r>
            <w:proofErr w:type="spellEnd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Незванова</w:t>
            </w:r>
            <w:proofErr w:type="spellEnd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»,</w:t>
            </w: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роман «Подросток».</w:t>
            </w:r>
          </w:p>
          <w:p w:rsidR="00125968" w:rsidRPr="00C436C7" w:rsidRDefault="00125968" w:rsidP="001259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Ф.М. Достоевский. Роман "Идиот". Особенности сюжета и композиции. Своеобразие жанра. Проблематика, система образов романа.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Ф.М. Достоевский.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 Роман "Преступление и наказание".</w:t>
            </w: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Замысел романа и его воплощение. Особенности сюжета и композиции.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Раскольникова и </w:t>
            </w:r>
            <w:proofErr w:type="gramStart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его  развенчание</w:t>
            </w:r>
            <w:proofErr w:type="gramEnd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5968" w:rsidRPr="00C436C7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 «униженных и оскорблённых» </w:t>
            </w:r>
            <w:proofErr w:type="gramStart"/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>и  бунт</w:t>
            </w:r>
            <w:proofErr w:type="gramEnd"/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личности  против жестоких законов социума.</w:t>
            </w:r>
          </w:p>
          <w:p w:rsidR="00125968" w:rsidRPr="00D23F13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Образы "униженных и оскорблённых". Второстепенные персонажи.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968" w:rsidRPr="00C436C7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«Преступление и наказание".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 Сонечки Мармеладовой и проблема нравственного идеала автора. 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«Преступление и наказание".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Роль внутренних монологов </w:t>
            </w:r>
            <w:proofErr w:type="gramStart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и  снов</w:t>
            </w:r>
            <w:proofErr w:type="gramEnd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героев в романе.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Сны героя как средство его внутреннего самораскрытия.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 xml:space="preserve">«Преступление и наказание".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Роль эпилога. «Преступление и наказание» как философский роман.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 xml:space="preserve">«Преступление и наказание".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Полифонизм романа, столкновение разных "точек зрения". 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>«Преступление и наказание".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Психологизм прозы Достоевского. 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Подготовка к написанию сочинения по роману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Ф.М .Достоевского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"Преступление и наказание". </w:t>
            </w:r>
          </w:p>
          <w:p w:rsidR="00125968" w:rsidRPr="00F8531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>. Написание сочинения по роману Ф.М. Достоевского "Преступление и наказание ".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Жизнь и творчество Л.Н. Толстого. «Севастопольские рассказы». Статья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Н.Г.Чернышевского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«Сочинение графа Л.Н. Толстого. Военные рассказы графа Л.Н. Толстого».</w:t>
            </w:r>
            <w:r w:rsidRPr="00334C49">
              <w:rPr>
                <w:b/>
                <w:sz w:val="24"/>
                <w:szCs w:val="24"/>
              </w:rPr>
              <w:t xml:space="preserve">  </w:t>
            </w:r>
            <w:r w:rsidRPr="00334C49">
              <w:rPr>
                <w:b/>
                <w:sz w:val="24"/>
                <w:szCs w:val="24"/>
                <w:highlight w:val="white"/>
              </w:rPr>
              <w:t xml:space="preserve"> </w:t>
            </w:r>
          </w:p>
          <w:p w:rsidR="00125968" w:rsidRPr="00334C49" w:rsidRDefault="00125968" w:rsidP="001259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Л.Н. Толстой. Повести «Смерть Ивана Ильича», «</w:t>
            </w:r>
            <w:proofErr w:type="spellStart"/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Крейцерова</w:t>
            </w:r>
            <w:proofErr w:type="spellEnd"/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соната», «Хаджи-Мурат».</w:t>
            </w:r>
          </w:p>
          <w:p w:rsidR="00125968" w:rsidRPr="00334C49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«Анна Каренина». Особенности композиции, система образов.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«Анна Каренина». Идейное содержание романа.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Л.Н.Толстого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История создания. Жанровое своеобразие романа. Особенности композиции, антитеза как центральный композиционный приём. Система образов в романе и нравственная концепция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Толстого,  его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критерии оценки личности.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Жанрово-тематическое своеобразие толстовского романа-эпопеи: масштабность изображения исторических событий, </w:t>
            </w:r>
            <w:proofErr w:type="spellStart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многогеройность</w:t>
            </w:r>
            <w:proofErr w:type="spellEnd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, переплетение сюжетных линий.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Путь идейно-нравственных исканий князя Андрея Болконского и Пьера Безухова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Этапы духовного самосовершенствования Андрея Болконского и Пьера Безухова, сложность и противоречивость жизненного пути героев.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Образ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Платона  Каратаева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авторская концепция «общей жизни».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"Мысль народная" и "мысль семейная" в романе «Война и мир». Семейный уклад жизни Ростовых и Болконских.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Наташа Ростова и княжна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Марья  как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любимые  героини Толстого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Чер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 нравственного идеала автора в</w:t>
            </w: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образах Наташи Ростовой и княжны Марьи.  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Тема войны в романе. Толстовская философия истории. Военные эпизоды в романе.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Шенграбенское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Аустерлицкое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сражения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Изображение Отечественной войны 1812 года. Бородинское сражение как идейно-композиционный центр романа.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Картины партизанской войны, значение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образа  Тихона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Щербатого.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скромных тружеников войны и </w:t>
            </w:r>
            <w:proofErr w:type="spellStart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псевдопатриотизм</w:t>
            </w:r>
            <w:proofErr w:type="spellEnd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«военных трутней».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Русский солдат в изображении Толстого. Проблема истинного и ложного патриотизма. Образы Тушина и Тимохина. Проблема национального характера.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Кутузов и Наполеон как два нравственных полюса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Москва и Петербург в романе.</w:t>
            </w:r>
          </w:p>
          <w:p w:rsidR="00125968" w:rsidRPr="00334C4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Психологизм прозы Толстого. Приёмы изображения душевного мира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героев(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"диалектика души"). Роль портрета, пейзажа, диалогов и внутренних монологов в романе.</w:t>
            </w:r>
          </w:p>
          <w:p w:rsidR="00125968" w:rsidRPr="00D23F13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Смысл названия и поэтика романа-эпопеи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Художественные открытия Толстого и мировое значение творчества писателя.</w:t>
            </w:r>
          </w:p>
          <w:p w:rsidR="00125968" w:rsidRPr="00896E2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мир." Художественные открытия Толстого и </w:t>
            </w:r>
            <w:proofErr w:type="gram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мировое  значение</w:t>
            </w:r>
            <w:proofErr w:type="gram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творчества писателя.</w:t>
            </w:r>
          </w:p>
          <w:p w:rsidR="00125968" w:rsidRPr="00D23F13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Р.р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Подготовка к написанию сочинения по роману Л.Н. Толстого "Война и мир".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968" w:rsidRPr="00896E2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Написание сочинения по роману Л.Н. Толстого "Война и мир".</w:t>
            </w:r>
          </w:p>
          <w:p w:rsidR="00125968" w:rsidRPr="00896E24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Драматургия 19 века. 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А.В. Сухово-Кобылин. «Свадьба Кречинского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Л.Н.Толстой</w:t>
            </w:r>
            <w:proofErr w:type="spellEnd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«Живой труп</w:t>
            </w:r>
            <w:proofErr w:type="gramStart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» .</w:t>
            </w:r>
            <w:proofErr w:type="gramEnd"/>
          </w:p>
          <w:p w:rsidR="00125968" w:rsidRPr="00896E24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А.П. Чехов. Психологизм прозы Чехова. Рассказы: «Смерть чиновника», «Тоска», «Спать хочется»,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«Студент», «</w:t>
            </w: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Ионыч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в футляре»,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«Крыжовник», «О любви», </w:t>
            </w:r>
            <w:r w:rsidRPr="00896E24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>«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Дама с собачкой»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«Попрыгунья», </w:t>
            </w:r>
            <w:r w:rsidRPr="00896E24">
              <w:rPr>
                <w:rFonts w:ascii="Times New Roman CYR" w:hAnsi="Times New Roman CYR" w:cs="Times New Roman CYR"/>
                <w:b/>
                <w:sz w:val="24"/>
                <w:szCs w:val="24"/>
              </w:rPr>
              <w:t>«Душечка», «Любовь», «Скучная история».</w:t>
            </w:r>
          </w:p>
          <w:p w:rsidR="00125968" w:rsidRPr="00D23F13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6E2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Пьесы «Чайка», «Три сестры»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Роль художественной детали, лаконизм повествования, чеховский пейзаж, скрытый лиризм, подтекст.</w:t>
            </w:r>
          </w:p>
          <w:p w:rsidR="00125968" w:rsidRPr="00896E2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сад" </w:t>
            </w: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 Система образов. Символический смысл образа вишнёвого сада.</w:t>
            </w:r>
          </w:p>
          <w:p w:rsidR="0012596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 Тема прошлого, настоящего и будущего России в пьесе.</w:t>
            </w:r>
          </w:p>
          <w:p w:rsidR="00125968" w:rsidRPr="00F21F98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F98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Чехова-драматурга.</w:t>
            </w:r>
          </w:p>
          <w:p w:rsidR="00125968" w:rsidRPr="00896E2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сад. Раневская и Гаев как представители уходящего в прошлое усадебного быта. </w:t>
            </w:r>
          </w:p>
          <w:p w:rsidR="00125968" w:rsidRPr="00896E24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сад". Образ Лопахина, </w:t>
            </w:r>
            <w:proofErr w:type="gram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Пети  Трофимова</w:t>
            </w:r>
            <w:proofErr w:type="gram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Ани. </w:t>
            </w:r>
          </w:p>
          <w:p w:rsidR="00125968" w:rsidRPr="00D23F13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Смысл финала пьесы "Вишнёвый сад"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Роль авторских ремарок.</w:t>
            </w:r>
          </w:p>
          <w:p w:rsidR="00125968" w:rsidRPr="00D23F13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 Особенности чеховского диалога. Символический подтекст пьесы. Своеобразие жанра.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Чехова-драматурга. Значение творческого наследия Чехова для мировой литературы и театра.</w:t>
            </w:r>
          </w:p>
          <w:p w:rsidR="00125968" w:rsidRPr="004938D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Написание сочинения по творчеству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</w:p>
          <w:p w:rsidR="00125968" w:rsidRPr="004938D9" w:rsidRDefault="00125968" w:rsidP="001259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контрольная работа.</w:t>
            </w:r>
          </w:p>
          <w:p w:rsidR="00125968" w:rsidRPr="004938D9" w:rsidRDefault="00125968" w:rsidP="0012596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</w:pPr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В.А. </w:t>
            </w:r>
            <w:proofErr w:type="spellStart"/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Гиляровский.Книга</w:t>
            </w:r>
            <w:proofErr w:type="spellEnd"/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«Москва и москвичи».</w:t>
            </w:r>
          </w:p>
          <w:p w:rsidR="00125968" w:rsidRPr="00125968" w:rsidRDefault="00125968" w:rsidP="00661C84">
            <w:pPr>
              <w:spacing w:after="0" w:line="240" w:lineRule="auto"/>
              <w:jc w:val="both"/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чт. Литература народов России. Г. Ибрагимов «Дети природы»,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Г.Исхакый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«Осень»,</w:t>
            </w:r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Г. Тукай «Поэт», «</w:t>
            </w:r>
            <w:proofErr w:type="gram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Родной  земле</w:t>
            </w:r>
            <w:proofErr w:type="gram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»,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С.Рамиев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«Деревня»,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Дардманд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. «Разлука», «Нравоучение»,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Х.Такташ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«Белые цветы»</w:t>
            </w:r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, К.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Тинчурин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«Угасшие звёзды»,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Г.Кутуй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Неотосланные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письма»,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Ф.Амирхан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«Дорогие минуты»,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М.Файзи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Галиябану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125968" w:rsidRPr="00AE7328" w:rsidRDefault="00125968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lastRenderedPageBreak/>
              <w:t>86</w:t>
            </w:r>
          </w:p>
        </w:tc>
      </w:tr>
      <w:tr w:rsidR="00125968" w:rsidRPr="00551E10" w:rsidTr="009F01F2">
        <w:tc>
          <w:tcPr>
            <w:tcW w:w="1560" w:type="dxa"/>
          </w:tcPr>
          <w:p w:rsidR="00125968" w:rsidRPr="009F01F2" w:rsidRDefault="00125968" w:rsidP="00542C1B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9F01F2"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lastRenderedPageBreak/>
              <w:t>Из зарубежной литературы</w:t>
            </w:r>
          </w:p>
        </w:tc>
        <w:tc>
          <w:tcPr>
            <w:tcW w:w="7797" w:type="dxa"/>
          </w:tcPr>
          <w:p w:rsidR="001B58A3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Обзор зарубежной литературы 19 века. Основные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тендеции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в развитии литературы второй половины 19 века.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gramStart"/>
            <w:r w:rsidRPr="004938D9">
              <w:rPr>
                <w:rFonts w:ascii="Times New Roman" w:hAnsi="Times New Roman" w:cs="Times New Roman"/>
                <w:b/>
                <w:sz w:val="24"/>
              </w:rPr>
              <w:t>Стихотворения  Ш.</w:t>
            </w:r>
            <w:proofErr w:type="gram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Бодлера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А.Рембо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Г.Аполлинера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Э.Верхарна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1B58A3" w:rsidRPr="004938D9" w:rsidRDefault="001B58A3" w:rsidP="001B58A3">
            <w:pPr>
              <w:spacing w:after="0" w:line="240" w:lineRule="auto"/>
              <w:contextualSpacing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i/>
                <w:sz w:val="24"/>
              </w:rPr>
              <w:t xml:space="preserve">Поздний романтизм. Реализм как доминанта литературного процесса. Символизм.  </w:t>
            </w:r>
          </w:p>
          <w:p w:rsidR="001B58A3" w:rsidRPr="004835C5" w:rsidRDefault="001B58A3" w:rsidP="001B58A3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Г.Де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Мопассан. Жизнь и творчество. Новеллы.</w:t>
            </w:r>
            <w:r w:rsidRPr="00D23F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</w:rPr>
              <w:t>Роман «Милый друг».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</w:rPr>
              <w:t>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</w:t>
            </w:r>
            <w:r w:rsidRPr="00D23F13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B58A3" w:rsidRPr="00F21F98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О. Бальзак.</w:t>
            </w:r>
            <w:r w:rsidRPr="00F21F98">
              <w:rPr>
                <w:rFonts w:ascii="Times New Roman" w:hAnsi="Times New Roman" w:cs="Times New Roman"/>
                <w:b/>
                <w:sz w:val="24"/>
              </w:rPr>
              <w:t xml:space="preserve"> Жизнь и творчество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«Гобсек». Идейное содержание романа.</w:t>
            </w:r>
          </w:p>
          <w:p w:rsidR="001B58A3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Г.Ибсен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>. Жизнь и творчество. Пьеса «Нора».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1F98">
              <w:rPr>
                <w:rFonts w:ascii="Times New Roman" w:hAnsi="Times New Roman" w:cs="Times New Roman"/>
                <w:b/>
                <w:sz w:val="24"/>
              </w:rPr>
              <w:t xml:space="preserve">Особенности конфликта. Социальная и нравственная проблематика произведения. </w:t>
            </w:r>
          </w:p>
          <w:p w:rsidR="001B58A3" w:rsidRPr="004835C5" w:rsidRDefault="001B58A3" w:rsidP="001B58A3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i/>
                <w:sz w:val="24"/>
              </w:rPr>
              <w:t>Особая роль символики в драме. Художественное наследие Ибсена и мировая драматургия.</w:t>
            </w:r>
            <w:r w:rsidRPr="0094606D">
              <w:rPr>
                <w:b/>
                <w:sz w:val="24"/>
                <w:szCs w:val="24"/>
              </w:rPr>
              <w:t xml:space="preserve"> </w:t>
            </w:r>
          </w:p>
          <w:p w:rsidR="001B58A3" w:rsidRPr="004835C5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Ч. Диккенс. Жизнь и творчество. Повесть «Рождественская история».</w:t>
            </w:r>
            <w:r w:rsidRPr="00483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  <w:szCs w:val="24"/>
              </w:rPr>
              <w:t>Своеобразие жанра.</w:t>
            </w:r>
          </w:p>
          <w:p w:rsidR="001B58A3" w:rsidRPr="00F21F98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Г. Уэллс</w:t>
            </w:r>
            <w:r w:rsidRPr="004938D9">
              <w:rPr>
                <w:rFonts w:ascii="Times New Roman" w:eastAsia="Times New Roman" w:hAnsi="Times New Roman" w:cs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  <w:t xml:space="preserve">.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«Машина времени».</w:t>
            </w: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создания, основная проблематика произведения.</w:t>
            </w:r>
          </w:p>
          <w:p w:rsidR="001B58A3" w:rsidRPr="00260258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Роман «Машина времени».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образы, особенности жанра.</w:t>
            </w:r>
          </w:p>
          <w:p w:rsidR="001B58A3" w:rsidRPr="00260258" w:rsidRDefault="001B58A3" w:rsidP="001B58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Флобер. Роман «Мадам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Бовари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Идейное содержание романа.</w:t>
            </w:r>
          </w:p>
          <w:p w:rsidR="00125968" w:rsidRPr="001B58A3" w:rsidRDefault="001B58A3" w:rsidP="001B58A3">
            <w:pPr>
              <w:spacing w:after="0" w:line="240" w:lineRule="auto"/>
              <w:jc w:val="both"/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Читательская конференция «Русская и зарубежная литература 19 века».</w:t>
            </w:r>
          </w:p>
        </w:tc>
        <w:tc>
          <w:tcPr>
            <w:tcW w:w="850" w:type="dxa"/>
          </w:tcPr>
          <w:p w:rsidR="00125968" w:rsidRPr="00AE7328" w:rsidRDefault="00125968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lastRenderedPageBreak/>
              <w:t>9</w:t>
            </w:r>
          </w:p>
        </w:tc>
      </w:tr>
      <w:tr w:rsidR="00125968" w:rsidRPr="00551E10" w:rsidTr="009F01F2">
        <w:tc>
          <w:tcPr>
            <w:tcW w:w="1560" w:type="dxa"/>
          </w:tcPr>
          <w:p w:rsidR="00125968" w:rsidRPr="00551E10" w:rsidRDefault="00125968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lastRenderedPageBreak/>
              <w:t>Итого</w:t>
            </w:r>
          </w:p>
        </w:tc>
        <w:tc>
          <w:tcPr>
            <w:tcW w:w="7797" w:type="dxa"/>
          </w:tcPr>
          <w:p w:rsidR="00125968" w:rsidRPr="00551E10" w:rsidRDefault="00125968" w:rsidP="00542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125968" w:rsidRPr="00551E10" w:rsidRDefault="00125968" w:rsidP="00542C1B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  <w:t>105</w:t>
            </w:r>
          </w:p>
        </w:tc>
      </w:tr>
    </w:tbl>
    <w:p w:rsidR="000D34FC" w:rsidRPr="00814FF9" w:rsidRDefault="000D34FC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22EF" w:rsidRDefault="00F522EF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Обязательное содержание ПП</w:t>
      </w:r>
    </w:p>
    <w:p w:rsidR="00F522EF" w:rsidRDefault="00F522EF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3661"/>
        <w:gridCol w:w="3517"/>
      </w:tblGrid>
      <w:tr w:rsidR="00F522EF" w:rsidRPr="0094606D" w:rsidTr="00542C1B">
        <w:tc>
          <w:tcPr>
            <w:tcW w:w="2393" w:type="dxa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Список А</w:t>
            </w:r>
          </w:p>
        </w:tc>
        <w:tc>
          <w:tcPr>
            <w:tcW w:w="3661" w:type="dxa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Список В</w:t>
            </w:r>
          </w:p>
        </w:tc>
        <w:tc>
          <w:tcPr>
            <w:tcW w:w="3517" w:type="dxa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sz w:val="24"/>
                <w:szCs w:val="24"/>
              </w:rPr>
              <w:t>Список С</w:t>
            </w:r>
          </w:p>
        </w:tc>
      </w:tr>
      <w:tr w:rsidR="00F522EF" w:rsidRPr="0094606D" w:rsidTr="00542C1B">
        <w:tc>
          <w:tcPr>
            <w:tcW w:w="2393" w:type="dxa"/>
            <w:vMerge w:val="restart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Ф.И. Тютчев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«К. Б.» («Я встретил вас – и все былое...»), «Нам не дано предугадать…», </w:t>
            </w:r>
            <w:r w:rsidRPr="00542C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«Не то, что мните вы, природа…»,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«О, как убийственно мы любим...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Певучесть есть в морских волнах…»,  «Умом Россию не понять…», «</w:t>
            </w:r>
            <w:proofErr w:type="spell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Silentium</w:t>
            </w:r>
            <w:proofErr w:type="spell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!» и др.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 w:val="restart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Поэзия середины и второй половины </w:t>
            </w:r>
            <w:r w:rsidRPr="00542C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542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Ф.И. Тютчев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«День и ночь»,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«Есть в осени первоначальной…», «Еще в полях белеет снег…»,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«Предопределение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», 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«С поляны коршун поднялся…»,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«Фонтан», 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«Эти бедные селенья…» и др.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sz w:val="24"/>
                <w:szCs w:val="24"/>
              </w:rPr>
              <w:t>А.А. Фет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Стихотворения: «На стоге сена ночью южной…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Одним толчком согнать ладью живую…». 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А.К. Толстой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«Средь шумного бала, случайно…», «Край ты мой, родимый край...»,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«Меня, во мраке и в пыли…», «Двух станов не боец, но только гость случайный…» и др.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Н.А. Некрасов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«Внимая ужасам войны…», «Когда из мрака заблужденья…»,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«Накануне светлого праздника»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«Несжатая полоса»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«Памяти Добролюбова», «Я не люблю иронии твоей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</w:tr>
      <w:tr w:rsidR="00F522EF" w:rsidRPr="0094606D" w:rsidTr="00542C1B">
        <w:tc>
          <w:tcPr>
            <w:tcW w:w="2393" w:type="dxa"/>
            <w:vMerge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Фет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Стихотворения: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«Еще майская ночь»,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«Как беден наш язык! Хочу и не могу…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Сияла ночь. Луной был полон сад. Лежали…»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, «Учись у них – у дуба, у березы…»</w:t>
            </w:r>
            <w:r w:rsidRPr="00542C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«Шепот, робкое дыханье…», «Это утро, радость эта…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Я пришел к тебе с приветом…», «Я тебе ничего не скажу…» и др.</w:t>
            </w: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2EF" w:rsidRPr="00542C1B" w:rsidRDefault="00F522EF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F522EF" w:rsidRPr="0094606D" w:rsidTr="00542C1B">
        <w:tc>
          <w:tcPr>
            <w:tcW w:w="2393" w:type="dxa"/>
            <w:shd w:val="clear" w:color="auto" w:fill="auto"/>
          </w:tcPr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Н.А. Некрасов 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Поэма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«Кому на Руси жить хорошо»</w:t>
            </w:r>
          </w:p>
        </w:tc>
        <w:tc>
          <w:tcPr>
            <w:tcW w:w="3661" w:type="dxa"/>
            <w:shd w:val="clear" w:color="auto" w:fill="auto"/>
          </w:tcPr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Н.А. Некрасов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Стихотворения: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«Блажен незлобивый поэт…», «В дороге», «В полном разгаре страда деревенская…», «Вчерашний день, часу в шестом…»,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«Мы с тобой бестолковые люди...</w:t>
            </w: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»,  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 Муза! я у двери гроба…», «Поэт и Гражданин»,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«Пророк», «Родина», «Тройка»</w:t>
            </w:r>
            <w:r w:rsidRPr="00542C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«Размышления у парадного подъезда»,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«Элегия» («Пускай нам говорит изменчивая мода...»),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Поэма «Русские женщины»</w:t>
            </w:r>
          </w:p>
        </w:tc>
        <w:tc>
          <w:tcPr>
            <w:tcW w:w="3517" w:type="dxa"/>
            <w:vMerge/>
            <w:shd w:val="clear" w:color="auto" w:fill="auto"/>
          </w:tcPr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2EF" w:rsidRPr="0094606D" w:rsidTr="00542C1B">
        <w:tc>
          <w:tcPr>
            <w:tcW w:w="2393" w:type="dxa"/>
            <w:shd w:val="clear" w:color="auto" w:fill="auto"/>
          </w:tcPr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А.Н. Островский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Пьеса «Гроза»</w:t>
            </w:r>
          </w:p>
        </w:tc>
        <w:tc>
          <w:tcPr>
            <w:tcW w:w="3661" w:type="dxa"/>
            <w:shd w:val="clear" w:color="auto" w:fill="auto"/>
          </w:tcPr>
          <w:p w:rsidR="00F522EF" w:rsidRPr="00542C1B" w:rsidRDefault="00F522EF" w:rsidP="00F522EF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А.Н. Островский</w:t>
            </w:r>
          </w:p>
          <w:p w:rsidR="00F522EF" w:rsidRPr="00542C1B" w:rsidRDefault="00F522EF" w:rsidP="00F522EF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Пьеса  «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Бесприданница»</w:t>
            </w:r>
          </w:p>
          <w:p w:rsidR="00F522EF" w:rsidRPr="00542C1B" w:rsidRDefault="00F522EF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 xml:space="preserve">Реализм 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XIX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– 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XX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А.Н. Островский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«Доходное место», «На всякого мудреца довольно простоты»,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Н.А. Добролюбов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Статья «Луч света в темном царстве»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Д.И. Писарев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Статья «Мотивы русской драмы»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И.А. Гончаров </w:t>
            </w:r>
          </w:p>
          <w:p w:rsidR="00F522EF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Повесть «Фрегат «Паллада»,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роман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«Обрыв»</w:t>
            </w:r>
          </w:p>
        </w:tc>
      </w:tr>
      <w:tr w:rsidR="00C91848" w:rsidRPr="0094606D" w:rsidTr="00542C1B">
        <w:tc>
          <w:tcPr>
            <w:tcW w:w="2393" w:type="dxa"/>
            <w:shd w:val="clear" w:color="auto" w:fill="auto"/>
          </w:tcPr>
          <w:p w:rsidR="00C91848" w:rsidRPr="00542C1B" w:rsidRDefault="00C91848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 xml:space="preserve">И.С. Тургенев 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Роман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«Отцы и дети»</w:t>
            </w:r>
          </w:p>
        </w:tc>
        <w:tc>
          <w:tcPr>
            <w:tcW w:w="3661" w:type="dxa"/>
            <w:shd w:val="clear" w:color="auto" w:fill="auto"/>
          </w:tcPr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И.С. Тургенев 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Роман «Дворянское гнездо»</w:t>
            </w:r>
          </w:p>
          <w:p w:rsidR="00C91848" w:rsidRPr="00542C1B" w:rsidRDefault="00C91848" w:rsidP="00F522EF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И.С. </w:t>
            </w:r>
            <w:proofErr w:type="gramStart"/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Тургенев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повести</w:t>
            </w:r>
            <w:proofErr w:type="gram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«Первая любовь», «Гамлет </w:t>
            </w:r>
            <w:proofErr w:type="spell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Щигровского</w:t>
            </w:r>
            <w:proofErr w:type="spell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уезда», «Вешние воды», статья «Гамлет и Дон Кихот»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C91848" w:rsidRPr="0094606D" w:rsidTr="00542C1B">
        <w:tc>
          <w:tcPr>
            <w:tcW w:w="2393" w:type="dxa"/>
            <w:shd w:val="clear" w:color="auto" w:fill="auto"/>
          </w:tcPr>
          <w:p w:rsidR="00C91848" w:rsidRPr="00542C1B" w:rsidRDefault="00C91848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Ф.М. Достоевский 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Роман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«Преступление и наказание»</w:t>
            </w:r>
          </w:p>
        </w:tc>
        <w:tc>
          <w:tcPr>
            <w:tcW w:w="3661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Ф.М. Достоевский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white"/>
              </w:rPr>
              <w:t xml:space="preserve">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Романы «Подросток», «Идиот»</w:t>
            </w: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Ф.М. Достоевский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Повесть «</w:t>
            </w:r>
            <w:proofErr w:type="spellStart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Неточка</w:t>
            </w:r>
            <w:proofErr w:type="spellEnd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Незванова</w:t>
            </w:r>
            <w:proofErr w:type="spellEnd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»</w:t>
            </w:r>
          </w:p>
        </w:tc>
      </w:tr>
      <w:tr w:rsidR="00C91848" w:rsidRPr="0094606D" w:rsidTr="00542C1B">
        <w:tc>
          <w:tcPr>
            <w:tcW w:w="2393" w:type="dxa"/>
            <w:shd w:val="clear" w:color="auto" w:fill="auto"/>
          </w:tcPr>
          <w:p w:rsidR="00C91848" w:rsidRPr="00542C1B" w:rsidRDefault="00C91848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М.Е. Салтыков-Щедрин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iCs/>
                <w:sz w:val="24"/>
                <w:szCs w:val="24"/>
              </w:rPr>
              <w:t>Романы «История одного города», «Господа Головлевы»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Цикл «Сказки для детей изрядного возраста»</w:t>
            </w: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А.В. Сухово-Кобылин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«Свадьба Кречинского»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В.М. Гаршин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Рассказы «Красный цветок», 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>Attalea</w:t>
            </w:r>
            <w:proofErr w:type="spellEnd"/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>princeps</w:t>
            </w:r>
            <w:proofErr w:type="spellEnd"/>
            <w:r w:rsidRPr="00542C1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Д.В. Григорович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Рассказ «Гуттаперчевый мальчик» (оригинальный текст), «Прохожий» (святочный рассказ)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Г.И. Успенский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Эссе «Выпрямила»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Рассказ «Пятница»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Н.Г. Чернышевский</w:t>
            </w:r>
            <w:r w:rsidRPr="00542C1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Роман «Что делать?» Статьи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«Сочинение графа Л.Н. Толстого. Военные рассказы графа Л.Н. Толстого» 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C91848" w:rsidRPr="0094606D" w:rsidTr="00542C1B">
        <w:tc>
          <w:tcPr>
            <w:tcW w:w="2393" w:type="dxa"/>
            <w:shd w:val="clear" w:color="auto" w:fill="auto"/>
          </w:tcPr>
          <w:p w:rsidR="00C91848" w:rsidRPr="00542C1B" w:rsidRDefault="00C91848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Роман-эпопея «Война и мир»</w:t>
            </w:r>
          </w:p>
        </w:tc>
        <w:tc>
          <w:tcPr>
            <w:tcW w:w="3661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 Роман «Анна Каренина», цикл «Севастопольские рассказы», повесть «Хаджи-Мурат»</w:t>
            </w: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Повести «Смерть Ивана Ильича», «</w:t>
            </w:r>
            <w:proofErr w:type="spellStart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Крейцерова</w:t>
            </w:r>
            <w:proofErr w:type="spellEnd"/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соната», пьеса «Живой труп»</w:t>
            </w: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C91848" w:rsidRPr="0094606D" w:rsidTr="00542C1B">
        <w:tc>
          <w:tcPr>
            <w:tcW w:w="2393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А.П. Чехов</w:t>
            </w:r>
          </w:p>
          <w:p w:rsidR="00C91848" w:rsidRPr="00542C1B" w:rsidRDefault="00C91848" w:rsidP="00C9184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Пьеса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«Вишневый сад»</w:t>
            </w:r>
          </w:p>
        </w:tc>
        <w:tc>
          <w:tcPr>
            <w:tcW w:w="3661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А.П. Чехов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 xml:space="preserve">Рассказы: «Смерть чиновника», «Тоска», «Спать хочется»,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«Студент», «</w:t>
            </w:r>
            <w:proofErr w:type="spellStart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Ионыч</w:t>
            </w:r>
            <w:proofErr w:type="spellEnd"/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», 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«Человек в футляре»,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«Крыжовник», «О любви», </w:t>
            </w:r>
            <w:r w:rsidRPr="00542C1B"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>«</w:t>
            </w: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Дама с собачкой»</w:t>
            </w: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, «Попрыгунья»</w:t>
            </w:r>
          </w:p>
          <w:p w:rsidR="00C91848" w:rsidRPr="00BD31A3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Пьесы «Чайка», «Три сестры»</w:t>
            </w:r>
          </w:p>
        </w:tc>
        <w:tc>
          <w:tcPr>
            <w:tcW w:w="3517" w:type="dxa"/>
            <w:shd w:val="clear" w:color="auto" w:fill="auto"/>
          </w:tcPr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А.П. Чехов 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sz w:val="24"/>
                <w:szCs w:val="24"/>
              </w:rPr>
              <w:t>Рассказы «Душечка», «Любовь», «Скучная история».</w:t>
            </w:r>
          </w:p>
          <w:p w:rsidR="00C91848" w:rsidRPr="00542C1B" w:rsidRDefault="00C91848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C1B" w:rsidRPr="00542C1B" w:rsidRDefault="00542C1B" w:rsidP="00542C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42C1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В.А. Гиляровский</w:t>
            </w:r>
          </w:p>
          <w:p w:rsidR="00C91848" w:rsidRPr="00542C1B" w:rsidRDefault="00542C1B" w:rsidP="00542C1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542C1B">
              <w:rPr>
                <w:rFonts w:ascii="Times New Roman" w:hAnsi="Times New Roman" w:cs="Times New Roman"/>
                <w:iCs/>
                <w:sz w:val="24"/>
                <w:szCs w:val="24"/>
              </w:rPr>
              <w:t>Книга «Москва и москвичи»</w:t>
            </w:r>
          </w:p>
        </w:tc>
      </w:tr>
      <w:tr w:rsidR="00542C1B" w:rsidRPr="0094606D" w:rsidTr="00542C1B">
        <w:tc>
          <w:tcPr>
            <w:tcW w:w="2393" w:type="dxa"/>
            <w:shd w:val="clear" w:color="auto" w:fill="auto"/>
          </w:tcPr>
          <w:p w:rsidR="00542C1B" w:rsidRPr="00542C1B" w:rsidRDefault="00542C1B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542C1B" w:rsidRPr="00542C1B" w:rsidRDefault="00542C1B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shd w:val="clear" w:color="auto" w:fill="auto"/>
          </w:tcPr>
          <w:p w:rsidR="00542C1B" w:rsidRPr="00BD31A3" w:rsidRDefault="00BD31A3" w:rsidP="00C91848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 xml:space="preserve">. чт. Литература народов России. Г. Ибрагимов «Дети природы», </w:t>
            </w:r>
            <w:proofErr w:type="spellStart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>Г.Исхакый</w:t>
            </w:r>
            <w:proofErr w:type="spellEnd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 xml:space="preserve"> «Осень»,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Тукай «Поэт»,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Родной  земле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»,</w:t>
            </w:r>
            <w:proofErr w:type="spellStart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>С.Рамиев</w:t>
            </w:r>
            <w:proofErr w:type="spellEnd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 xml:space="preserve"> «Деревня»,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Дардманд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«Разлука», «Нравоучение», </w:t>
            </w:r>
            <w:proofErr w:type="spellStart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>Х.Такташ</w:t>
            </w:r>
            <w:proofErr w:type="spellEnd"/>
            <w:r w:rsidRPr="00BD31A3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Тинчурин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«Угасшие звёзды»,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Г.Кутуй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Неотосланные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письма»,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Ф.Амирхан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«Дорогие минуты»,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М.Файзи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Галиябану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F522EF" w:rsidRPr="00B54080" w:rsidTr="00542C1B">
        <w:tc>
          <w:tcPr>
            <w:tcW w:w="2393" w:type="dxa"/>
            <w:shd w:val="clear" w:color="auto" w:fill="auto"/>
          </w:tcPr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</w:tcPr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7" w:type="dxa"/>
            <w:shd w:val="clear" w:color="auto" w:fill="auto"/>
          </w:tcPr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 xml:space="preserve">Мировая литература 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Г. Аполлинер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 xml:space="preserve">О. Бальзак 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Романы «Гобсек»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 xml:space="preserve">Ш. </w:t>
            </w:r>
            <w:proofErr w:type="spellStart"/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Бодлер</w:t>
            </w:r>
            <w:proofErr w:type="spellEnd"/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П. Верлен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Э. Верхарн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Ч. Диккенс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 xml:space="preserve"> «Рождественская история»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 xml:space="preserve">Г. Ибсен 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Пьеса «</w:t>
            </w:r>
            <w:r w:rsidR="00542C1B" w:rsidRPr="00B54080">
              <w:rPr>
                <w:rFonts w:ascii="Times New Roman" w:hAnsi="Times New Roman"/>
                <w:sz w:val="24"/>
                <w:szCs w:val="24"/>
              </w:rPr>
              <w:t>Нора»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Г. де Мопассан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«Милый друг»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А. Рембо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Г. Уэллс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>Роман «Машина времени»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b/>
                <w:sz w:val="24"/>
                <w:szCs w:val="24"/>
              </w:rPr>
              <w:t>Г. Флобер</w:t>
            </w:r>
          </w:p>
          <w:p w:rsidR="00F522EF" w:rsidRPr="00B54080" w:rsidRDefault="00F522EF" w:rsidP="00B54080">
            <w:pPr>
              <w:pStyle w:val="11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B54080">
              <w:rPr>
                <w:rFonts w:ascii="Times New Roman" w:hAnsi="Times New Roman"/>
                <w:sz w:val="24"/>
                <w:szCs w:val="24"/>
              </w:rPr>
              <w:t xml:space="preserve">Роман «Мадам </w:t>
            </w:r>
            <w:proofErr w:type="spellStart"/>
            <w:r w:rsidRPr="00B54080">
              <w:rPr>
                <w:rFonts w:ascii="Times New Roman" w:hAnsi="Times New Roman"/>
                <w:sz w:val="24"/>
                <w:szCs w:val="24"/>
              </w:rPr>
              <w:t>Бовари</w:t>
            </w:r>
            <w:proofErr w:type="spellEnd"/>
            <w:r w:rsidR="00542C1B" w:rsidRPr="00B540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522EF" w:rsidRPr="00B54080" w:rsidRDefault="00F522EF" w:rsidP="00B54080">
      <w:pPr>
        <w:pStyle w:val="11"/>
        <w:rPr>
          <w:rFonts w:ascii="Times New Roman" w:hAnsi="Times New Roman"/>
          <w:b/>
          <w:sz w:val="24"/>
          <w:szCs w:val="24"/>
        </w:rPr>
      </w:pPr>
    </w:p>
    <w:p w:rsidR="00125968" w:rsidRDefault="00125968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  <w:sectPr w:rsidR="00125968" w:rsidSect="0016267E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F522EF" w:rsidRDefault="00F522EF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54C38" w:rsidRPr="00814FF9" w:rsidRDefault="00B628A3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="00654C38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654C38" w:rsidRPr="00814FF9" w:rsidRDefault="00654C38" w:rsidP="00B42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797"/>
        <w:gridCol w:w="850"/>
      </w:tblGrid>
      <w:tr w:rsidR="00CF283F" w:rsidRPr="00551E10" w:rsidTr="00EA7FB9">
        <w:tc>
          <w:tcPr>
            <w:tcW w:w="1560" w:type="dxa"/>
          </w:tcPr>
          <w:p w:rsidR="00CF283F" w:rsidRDefault="00CF283F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Раздел</w:t>
            </w:r>
          </w:p>
          <w:p w:rsidR="00CF283F" w:rsidRPr="009E0A8E" w:rsidRDefault="00CF283F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(</w:t>
            </w:r>
            <w:proofErr w:type="gramStart"/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из</w:t>
            </w:r>
            <w:proofErr w:type="gramEnd"/>
            <w:r w:rsidRPr="009E0A8E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 xml:space="preserve"> УМК)</w:t>
            </w:r>
          </w:p>
        </w:tc>
        <w:tc>
          <w:tcPr>
            <w:tcW w:w="7797" w:type="dxa"/>
          </w:tcPr>
          <w:p w:rsidR="00CF283F" w:rsidRPr="00551E10" w:rsidRDefault="00CF283F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Содержание</w:t>
            </w:r>
          </w:p>
        </w:tc>
        <w:tc>
          <w:tcPr>
            <w:tcW w:w="850" w:type="dxa"/>
          </w:tcPr>
          <w:p w:rsidR="00CF283F" w:rsidRPr="00551E10" w:rsidRDefault="00CF283F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/>
                <w:iCs/>
                <w:spacing w:val="2"/>
              </w:rPr>
            </w:pPr>
            <w:r w:rsidRPr="00551E10">
              <w:rPr>
                <w:rStyle w:val="50"/>
                <w:rFonts w:ascii="Times New Roman" w:hAnsi="Times New Roman" w:cs="Times New Roman"/>
                <w:i/>
                <w:iCs/>
                <w:spacing w:val="2"/>
              </w:rPr>
              <w:t>Кол-во часов</w:t>
            </w:r>
          </w:p>
        </w:tc>
      </w:tr>
      <w:tr w:rsidR="00CF283F" w:rsidRPr="00551E10" w:rsidTr="00EA7FB9">
        <w:tc>
          <w:tcPr>
            <w:tcW w:w="1560" w:type="dxa"/>
          </w:tcPr>
          <w:p w:rsidR="00CF283F" w:rsidRPr="009F01F2" w:rsidRDefault="00CF283F" w:rsidP="00EA7FB9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9F01F2"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Введение</w:t>
            </w:r>
          </w:p>
        </w:tc>
        <w:tc>
          <w:tcPr>
            <w:tcW w:w="7797" w:type="dxa"/>
          </w:tcPr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Русская литература на рубеже веков.</w:t>
            </w:r>
          </w:p>
          <w:p w:rsidR="00CF283F" w:rsidRPr="00EB27C7" w:rsidRDefault="00EB27C7" w:rsidP="00EB27C7">
            <w:pPr>
              <w:pStyle w:val="11"/>
              <w:rPr>
                <w:rStyle w:val="50"/>
                <w:rFonts w:ascii="Times New Roman" w:hAnsi="Times New Roman" w:cstheme="minorBidi"/>
                <w:b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«Ностальгия по неизвестному» как отражение общего духовного климата в России на рубеже веков. Разноречивость тенденций в культуре нового времени: Реалистические традиции и модернистские искания в литературе и искусстве.</w:t>
            </w:r>
          </w:p>
        </w:tc>
        <w:tc>
          <w:tcPr>
            <w:tcW w:w="850" w:type="dxa"/>
          </w:tcPr>
          <w:p w:rsidR="00CF283F" w:rsidRPr="00AE7328" w:rsidRDefault="00CF283F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 w:rsidRPr="00AE7328"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t>1</w:t>
            </w:r>
          </w:p>
        </w:tc>
      </w:tr>
      <w:tr w:rsidR="00EB27C7" w:rsidRPr="00551E10" w:rsidTr="00EA7FB9">
        <w:tc>
          <w:tcPr>
            <w:tcW w:w="1560" w:type="dxa"/>
          </w:tcPr>
          <w:p w:rsidR="00EB27C7" w:rsidRPr="001F7A3D" w:rsidRDefault="00EB27C7" w:rsidP="00EA7FB9">
            <w:pPr>
              <w:spacing w:after="0" w:line="240" w:lineRule="auto"/>
              <w:rPr>
                <w:rStyle w:val="50"/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1F7A3D">
              <w:rPr>
                <w:rFonts w:ascii="Times New Roman" w:hAnsi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sz w:val="24"/>
                <w:szCs w:val="24"/>
              </w:rPr>
              <w:t>ература 1 половины 20 века</w:t>
            </w:r>
            <w:r w:rsidRPr="001F7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</w:tcPr>
          <w:p w:rsidR="001A00EA" w:rsidRPr="004938D9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4938D9">
              <w:rPr>
                <w:rFonts w:ascii="Times New Roman" w:hAnsi="Times New Roman"/>
                <w:b/>
              </w:rPr>
              <w:t xml:space="preserve">Мир поэзии </w:t>
            </w:r>
            <w:proofErr w:type="spellStart"/>
            <w:r w:rsidRPr="004938D9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4938D9">
              <w:rPr>
                <w:rFonts w:ascii="Times New Roman" w:hAnsi="Times New Roman"/>
                <w:b/>
              </w:rPr>
              <w:t>.</w:t>
            </w:r>
            <w:r w:rsidRPr="004938D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Стихотворения: «Аленушка», «Вечер», «Дурман», «И цветы, и</w:t>
            </w:r>
            <w:r w:rsidRPr="004938D9">
              <w:rPr>
                <w:rFonts w:ascii="Times New Roman" w:hAnsi="Times New Roman"/>
                <w:b/>
              </w:rPr>
              <w:t xml:space="preserve"> </w:t>
            </w:r>
            <w:r w:rsidRPr="004938D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шмели, и трава, и колосья…», «У зверя есть гнездо, у птицы есть нора…» </w:t>
            </w:r>
          </w:p>
          <w:p w:rsidR="001A00EA" w:rsidRPr="001E00F6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Живописность, напевность, философская и психологическая насыщенность бунинской лирики. Органическая связь поэта с жизнью природы, точность и лаконизм детали.</w:t>
            </w:r>
          </w:p>
          <w:p w:rsidR="001A00EA" w:rsidRPr="00896E24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 xml:space="preserve">«Чудная власть прошлого» в рассказе </w:t>
            </w:r>
            <w:proofErr w:type="spellStart"/>
            <w:r w:rsidRPr="00896E24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896E24">
              <w:rPr>
                <w:rFonts w:ascii="Times New Roman" w:hAnsi="Times New Roman"/>
                <w:b/>
              </w:rPr>
              <w:t xml:space="preserve"> «Антоновские яблоки».</w:t>
            </w:r>
          </w:p>
          <w:p w:rsidR="001A00EA" w:rsidRPr="001E00F6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Бунинская поэтика «остывших» усадеб и лирических воспоминаний. </w:t>
            </w:r>
          </w:p>
          <w:p w:rsidR="001A00EA" w:rsidRPr="00896E24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 xml:space="preserve">Острое чувство кризиса цивилизации в рассказе </w:t>
            </w:r>
            <w:proofErr w:type="spellStart"/>
            <w:r w:rsidRPr="00896E24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896E24">
              <w:rPr>
                <w:rFonts w:ascii="Times New Roman" w:hAnsi="Times New Roman"/>
                <w:b/>
              </w:rPr>
              <w:t xml:space="preserve"> «Господин из Сан-Франциско».</w:t>
            </w:r>
          </w:p>
          <w:p w:rsidR="001A00EA" w:rsidRPr="001E00F6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Тема «закатной» цивилизации и образ «нового человека со старым сердцем».</w:t>
            </w:r>
          </w:p>
          <w:p w:rsidR="001A00EA" w:rsidRPr="00896E24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>Вечная тайна любви в рассказах Бунина (по рассказам из сборника "Тёмные аллеи": "Тёмные аллеи», "Чистый понеде</w:t>
            </w:r>
            <w:r>
              <w:rPr>
                <w:rFonts w:ascii="Times New Roman" w:hAnsi="Times New Roman"/>
                <w:b/>
              </w:rPr>
              <w:t>льник" и др.). "Лёгкое дыхание".</w:t>
            </w:r>
          </w:p>
          <w:p w:rsidR="001A00EA" w:rsidRPr="001E00F6" w:rsidRDefault="001A00EA" w:rsidP="001A00EA">
            <w:pPr>
              <w:tabs>
                <w:tab w:val="left" w:pos="83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Мотивы ускользающей красоты, преодоления суетного в стихии вечности.</w:t>
            </w:r>
          </w:p>
          <w:p w:rsidR="001A00EA" w:rsidRPr="001F7A3D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И.А. Бунин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r w:rsidRPr="0094606D">
              <w:rPr>
                <w:rFonts w:ascii="Times New Roman CYR" w:hAnsi="Times New Roman CYR" w:cs="Times New Roman CYR"/>
                <w:bCs/>
                <w:sz w:val="24"/>
                <w:szCs w:val="24"/>
                <w:highlight w:val="white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Рассказы</w:t>
            </w:r>
            <w:r w:rsidRPr="0089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«Лапти», «Танька», «Деревня», «Суходол», «Захар Воробьев», «Иоанн Рыдалец», «Митина любовь»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 xml:space="preserve">М. Горький. Очерк жизни и творчества. Романтизм Горького. «Старуха </w:t>
            </w:r>
            <w:proofErr w:type="spellStart"/>
            <w:r w:rsidRPr="007744F0">
              <w:rPr>
                <w:rFonts w:ascii="Times New Roman" w:hAnsi="Times New Roman"/>
                <w:b/>
              </w:rPr>
              <w:t>Изергиль</w:t>
            </w:r>
            <w:proofErr w:type="spellEnd"/>
            <w:r w:rsidRPr="007744F0">
              <w:rPr>
                <w:rFonts w:ascii="Times New Roman" w:hAnsi="Times New Roman"/>
                <w:b/>
              </w:rPr>
              <w:t xml:space="preserve">», «Макар </w:t>
            </w:r>
            <w:proofErr w:type="spellStart"/>
            <w:r w:rsidRPr="007744F0">
              <w:rPr>
                <w:rFonts w:ascii="Times New Roman" w:hAnsi="Times New Roman"/>
                <w:b/>
              </w:rPr>
              <w:t>Чудра</w:t>
            </w:r>
            <w:proofErr w:type="spellEnd"/>
            <w:r w:rsidRPr="007744F0">
              <w:rPr>
                <w:rFonts w:ascii="Times New Roman" w:hAnsi="Times New Roman"/>
                <w:b/>
              </w:rPr>
              <w:t>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Необычность героя-рассказчика и персонажей легенд.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Воспевание красоты и духовной мощи свободного человека в горьковских рассказах- легендах</w:t>
            </w:r>
            <w:r w:rsidRPr="001E00F6">
              <w:rPr>
                <w:rFonts w:ascii="Times New Roman" w:hAnsi="Times New Roman"/>
              </w:rPr>
              <w:t>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 xml:space="preserve">М. Горький. </w:t>
            </w:r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Рассказ «</w:t>
            </w:r>
            <w:proofErr w:type="gramStart"/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Карамора</w:t>
            </w:r>
            <w:r w:rsidRPr="007744F0">
              <w:rPr>
                <w:rFonts w:ascii="Times New Roman" w:hAnsi="Times New Roman"/>
                <w:b/>
              </w:rPr>
              <w:t xml:space="preserve"> .</w:t>
            </w:r>
            <w:proofErr w:type="gramEnd"/>
            <w:r w:rsidRPr="007744F0">
              <w:rPr>
                <w:rFonts w:ascii="Times New Roman" w:hAnsi="Times New Roman"/>
                <w:b/>
              </w:rPr>
              <w:t>«Босяцкий» цикл: «</w:t>
            </w:r>
            <w:proofErr w:type="spellStart"/>
            <w:r w:rsidRPr="007744F0">
              <w:rPr>
                <w:rFonts w:ascii="Times New Roman" w:hAnsi="Times New Roman"/>
                <w:b/>
              </w:rPr>
              <w:t>Челкаш</w:t>
            </w:r>
            <w:proofErr w:type="spellEnd"/>
            <w:r w:rsidRPr="007744F0">
              <w:rPr>
                <w:rFonts w:ascii="Times New Roman" w:hAnsi="Times New Roman"/>
                <w:b/>
              </w:rPr>
              <w:t>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Романтическая ирония автора в рассказах «босяцкого цикла».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Челкаш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и Гаврила как 2 нравственных полюса «низовой» жизни России.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744F0">
              <w:rPr>
                <w:rFonts w:ascii="Times New Roman" w:hAnsi="Times New Roman"/>
                <w:b/>
              </w:rPr>
              <w:t xml:space="preserve">М. Горький. </w:t>
            </w:r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Роман «Дело Артамоновых</w:t>
            </w:r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Pr="007744F0">
              <w:rPr>
                <w:rFonts w:ascii="Times New Roman CYR" w:hAnsi="Times New Roman CYR" w:cs="Times New Roman CYR"/>
                <w:bCs/>
                <w:i/>
                <w:sz w:val="24"/>
                <w:szCs w:val="24"/>
              </w:rPr>
              <w:t>Главные герои и проблематика произведения.</w:t>
            </w:r>
          </w:p>
          <w:p w:rsidR="001A00EA" w:rsidRPr="008A43E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Вн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  <w:b/>
              </w:rPr>
              <w:t xml:space="preserve"> ч</w:t>
            </w:r>
            <w:r>
              <w:rPr>
                <w:rFonts w:ascii="Times New Roman" w:hAnsi="Times New Roman"/>
                <w:b/>
              </w:rPr>
              <w:t>т.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8A43EE">
              <w:rPr>
                <w:rFonts w:ascii="Times New Roman" w:hAnsi="Times New Roman"/>
                <w:b/>
              </w:rPr>
              <w:t>М.Горький. «Фома Гордеев».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Протест героя-одиночки      против «бескрылого» существ</w:t>
            </w:r>
            <w:r>
              <w:rPr>
                <w:rFonts w:ascii="Times New Roman" w:hAnsi="Times New Roman"/>
                <w:i/>
              </w:rPr>
              <w:t xml:space="preserve">ования. 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>М.Горький. «На дне». Особенности жанра и конфликта в пьесе «На дне».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Философско-этическая проблематика пьесы о людях «дна».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 xml:space="preserve">М.Горький. «На </w:t>
            </w:r>
            <w:proofErr w:type="spellStart"/>
            <w:r w:rsidRPr="007744F0">
              <w:rPr>
                <w:rFonts w:ascii="Times New Roman" w:hAnsi="Times New Roman"/>
                <w:b/>
              </w:rPr>
              <w:t>дне</w:t>
            </w:r>
            <w:proofErr w:type="gramStart"/>
            <w:r w:rsidRPr="007744F0">
              <w:rPr>
                <w:rFonts w:ascii="Times New Roman" w:hAnsi="Times New Roman"/>
                <w:b/>
              </w:rPr>
              <w:t>».Спор</w:t>
            </w:r>
            <w:proofErr w:type="spellEnd"/>
            <w:proofErr w:type="gramEnd"/>
            <w:r w:rsidRPr="007744F0">
              <w:rPr>
                <w:rFonts w:ascii="Times New Roman" w:hAnsi="Times New Roman"/>
                <w:b/>
              </w:rPr>
              <w:t xml:space="preserve"> о назначении человека (Бубнов, Сатин, Лука).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Спор героев о правде и мечте как образно-тематический стержень пьесы. Сложность и неоднозначность авторской позиции.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>М.Горький. «На дне».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744F0">
              <w:rPr>
                <w:rFonts w:ascii="Times New Roman" w:hAnsi="Times New Roman"/>
                <w:b/>
              </w:rPr>
              <w:t>Роль Луки в драме «На дне».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Спор героев о правде и мечте как образно-тематический стержень пьесы.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E00F6">
              <w:rPr>
                <w:rFonts w:ascii="Times New Roman" w:hAnsi="Times New Roman"/>
                <w:b/>
              </w:rPr>
              <w:t>Р.р</w:t>
            </w:r>
            <w:proofErr w:type="spellEnd"/>
            <w:r w:rsidRPr="001E00F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744F0">
              <w:rPr>
                <w:rFonts w:ascii="Times New Roman" w:hAnsi="Times New Roman"/>
                <w:b/>
              </w:rPr>
              <w:t>Сочинение по творчеству</w:t>
            </w:r>
            <w:r>
              <w:rPr>
                <w:rFonts w:ascii="Times New Roman" w:hAnsi="Times New Roman"/>
                <w:b/>
              </w:rPr>
              <w:t xml:space="preserve"> Бунина </w:t>
            </w:r>
            <w:proofErr w:type="gramStart"/>
            <w:r>
              <w:rPr>
                <w:rFonts w:ascii="Times New Roman" w:hAnsi="Times New Roman"/>
                <w:b/>
              </w:rPr>
              <w:t xml:space="preserve">и </w:t>
            </w:r>
            <w:r w:rsidRPr="007744F0">
              <w:rPr>
                <w:rFonts w:ascii="Times New Roman" w:hAnsi="Times New Roman"/>
                <w:b/>
              </w:rPr>
              <w:t xml:space="preserve"> Горького</w:t>
            </w:r>
            <w:proofErr w:type="gramEnd"/>
            <w:r w:rsidRPr="007744F0">
              <w:rPr>
                <w:rFonts w:ascii="Times New Roman" w:hAnsi="Times New Roman"/>
                <w:b/>
              </w:rPr>
              <w:t>.</w:t>
            </w:r>
          </w:p>
          <w:p w:rsidR="001A00EA" w:rsidRPr="007744F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 w:rsidRPr="007744F0">
              <w:rPr>
                <w:rFonts w:ascii="Times New Roman" w:hAnsi="Times New Roman"/>
                <w:b/>
              </w:rPr>
              <w:t>. Очерк жизни и творчества. Метафоричность названия повести «Поединок».</w:t>
            </w:r>
          </w:p>
          <w:p w:rsidR="001A00EA" w:rsidRPr="00FD6E1B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>Мир армейских отношений как отражение духовного кризиса общества.</w:t>
            </w: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1E00F6">
              <w:rPr>
                <w:rFonts w:ascii="Times New Roman" w:hAnsi="Times New Roman"/>
                <w:i/>
              </w:rPr>
              <w:t>Трагизм нравственного противостояния героя и среды. Развенчани</w:t>
            </w:r>
            <w:r>
              <w:rPr>
                <w:rFonts w:ascii="Times New Roman" w:hAnsi="Times New Roman"/>
                <w:i/>
              </w:rPr>
              <w:t xml:space="preserve">е «правды» </w:t>
            </w:r>
            <w:proofErr w:type="spellStart"/>
            <w:r>
              <w:rPr>
                <w:rFonts w:ascii="Times New Roman" w:hAnsi="Times New Roman"/>
                <w:i/>
              </w:rPr>
              <w:t>Назанского</w:t>
            </w:r>
            <w:proofErr w:type="spellEnd"/>
            <w:r>
              <w:rPr>
                <w:rFonts w:ascii="Times New Roman" w:hAnsi="Times New Roman"/>
                <w:i/>
              </w:rPr>
              <w:t xml:space="preserve"> и Шурочки Ивановой.</w:t>
            </w:r>
            <w:r w:rsidRPr="001E00F6">
              <w:rPr>
                <w:rFonts w:ascii="Times New Roman" w:hAnsi="Times New Roman"/>
                <w:i/>
              </w:rPr>
              <w:t xml:space="preserve"> Символичность названия </w:t>
            </w:r>
            <w:proofErr w:type="gramStart"/>
            <w:r w:rsidRPr="001E00F6">
              <w:rPr>
                <w:rFonts w:ascii="Times New Roman" w:hAnsi="Times New Roman"/>
                <w:i/>
              </w:rPr>
              <w:t>повести</w:t>
            </w:r>
            <w:r>
              <w:rPr>
                <w:rFonts w:ascii="Times New Roman" w:hAnsi="Times New Roman"/>
                <w:i/>
              </w:rPr>
              <w:t>.</w:t>
            </w:r>
            <w:r w:rsidRPr="001E00F6">
              <w:rPr>
                <w:rFonts w:ascii="Times New Roman" w:hAnsi="Times New Roman"/>
                <w:i/>
              </w:rPr>
              <w:t>.</w:t>
            </w:r>
            <w:proofErr w:type="gramEnd"/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>
              <w:rPr>
                <w:rFonts w:ascii="Times New Roman" w:hAnsi="Times New Roman"/>
                <w:b/>
              </w:rPr>
              <w:t>. Рассказ «Гамбринус».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>
              <w:rPr>
                <w:rFonts w:ascii="Times New Roman" w:hAnsi="Times New Roman"/>
                <w:b/>
              </w:rPr>
              <w:t>. Повесть «Молох». Идейное содержание повести.</w:t>
            </w:r>
          </w:p>
          <w:p w:rsidR="001A00EA" w:rsidRPr="00FD6E1B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D6E1B">
              <w:rPr>
                <w:rFonts w:ascii="Times New Roman" w:hAnsi="Times New Roman"/>
                <w:b/>
              </w:rPr>
              <w:lastRenderedPageBreak/>
              <w:t xml:space="preserve">Тема любви в рассказах </w:t>
            </w:r>
            <w:proofErr w:type="spellStart"/>
            <w:r w:rsidRPr="00FD6E1B">
              <w:rPr>
                <w:rFonts w:ascii="Times New Roman" w:hAnsi="Times New Roman"/>
                <w:b/>
              </w:rPr>
              <w:t>А.И.Куприна</w:t>
            </w:r>
            <w:proofErr w:type="spellEnd"/>
            <w:r w:rsidRPr="00FD6E1B">
              <w:rPr>
                <w:rFonts w:ascii="Times New Roman" w:hAnsi="Times New Roman"/>
                <w:b/>
              </w:rPr>
              <w:t xml:space="preserve"> «Гранатовый браслет»,</w:t>
            </w:r>
            <w:r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«</w:t>
            </w:r>
            <w:proofErr w:type="spellStart"/>
            <w:r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Суламифь</w:t>
            </w:r>
            <w:proofErr w:type="spellEnd"/>
            <w:r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»,</w:t>
            </w:r>
            <w:r w:rsidRPr="00FD6E1B">
              <w:rPr>
                <w:rFonts w:ascii="Times New Roman" w:hAnsi="Times New Roman"/>
                <w:b/>
              </w:rPr>
              <w:t xml:space="preserve"> «</w:t>
            </w:r>
            <w:proofErr w:type="spellStart"/>
            <w:r w:rsidRPr="00FD6E1B">
              <w:rPr>
                <w:rFonts w:ascii="Times New Roman" w:hAnsi="Times New Roman"/>
                <w:b/>
                <w:lang w:val="en-US"/>
              </w:rPr>
              <w:t>Allez</w:t>
            </w:r>
            <w:proofErr w:type="spellEnd"/>
            <w:r w:rsidRPr="00FD6E1B">
              <w:rPr>
                <w:rFonts w:ascii="Times New Roman" w:hAnsi="Times New Roman"/>
                <w:b/>
              </w:rPr>
              <w:t>!».</w:t>
            </w:r>
          </w:p>
          <w:p w:rsidR="001A00EA" w:rsidRPr="00E762A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762A0">
              <w:rPr>
                <w:rFonts w:ascii="Times New Roman" w:hAnsi="Times New Roman"/>
                <w:i/>
              </w:rPr>
              <w:t>Роль детали в психологической обрисовке характеров и ситуаций.</w:t>
            </w:r>
          </w:p>
          <w:p w:rsidR="001A00EA" w:rsidRPr="00FD6E1B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Вн</w:t>
            </w:r>
            <w:proofErr w:type="spellEnd"/>
            <w:r>
              <w:rPr>
                <w:rFonts w:ascii="Times New Roman" w:hAnsi="Times New Roman"/>
                <w:b/>
              </w:rPr>
              <w:t>. чт</w:t>
            </w:r>
            <w:r w:rsidRPr="001E00F6"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 w:rsidRPr="007744F0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 xml:space="preserve">«Олеся». </w:t>
            </w:r>
            <w:r w:rsidRPr="00FD6E1B">
              <w:rPr>
                <w:rFonts w:ascii="Times New Roman" w:hAnsi="Times New Roman"/>
                <w:b/>
              </w:rPr>
              <w:t>Воплощение нравственного идеала в повести «Олеся».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E00F6">
              <w:rPr>
                <w:rFonts w:ascii="Times New Roman" w:hAnsi="Times New Roman"/>
                <w:i/>
              </w:rPr>
              <w:t>Внутренняя цельность и красота «природного» человека в повести</w:t>
            </w:r>
            <w:r>
              <w:rPr>
                <w:rFonts w:ascii="Times New Roman" w:hAnsi="Times New Roman"/>
                <w:i/>
              </w:rPr>
              <w:t xml:space="preserve"> «Олеся»</w:t>
            </w:r>
            <w:r w:rsidRPr="001E00F6">
              <w:rPr>
                <w:rFonts w:ascii="Times New Roman" w:hAnsi="Times New Roman"/>
                <w:i/>
              </w:rPr>
              <w:t>. Любовная драма героини, её духовное превосходство над «образованным» рассказчиком.</w:t>
            </w:r>
          </w:p>
          <w:p w:rsidR="001A00EA" w:rsidRPr="00FD6E1B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Л.Н. Андреев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94606D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Pr="00FD6E1B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Повести и рассказы: «Большой шлем», «Красный смех», «Рассказ о семи повешенных». Пьеса «Жизнь человека»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</w:p>
          <w:p w:rsidR="001A00EA" w:rsidRPr="00FD6E1B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D6E1B">
              <w:rPr>
                <w:rFonts w:ascii="Times New Roman" w:hAnsi="Times New Roman"/>
                <w:b/>
              </w:rPr>
              <w:t xml:space="preserve">Проблема свободы личности в произведениях </w:t>
            </w:r>
            <w:proofErr w:type="spellStart"/>
            <w:r w:rsidRPr="00FD6E1B">
              <w:rPr>
                <w:rFonts w:ascii="Times New Roman" w:hAnsi="Times New Roman"/>
                <w:b/>
              </w:rPr>
              <w:t>Л.Н.Андреева</w:t>
            </w:r>
            <w:proofErr w:type="spellEnd"/>
            <w:r w:rsidRPr="00FD6E1B">
              <w:rPr>
                <w:rFonts w:ascii="Times New Roman" w:hAnsi="Times New Roman"/>
                <w:b/>
              </w:rPr>
              <w:t xml:space="preserve"> «Стена», «Жизнь Василия Фивейского» и «Иуда Искариот».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«Бездны» человеческой души как главный объект изображения в творчестве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Л.Н.Андреева</w:t>
            </w:r>
            <w:proofErr w:type="spellEnd"/>
            <w:r w:rsidRPr="001E00F6">
              <w:rPr>
                <w:rFonts w:ascii="Times New Roman" w:hAnsi="Times New Roman"/>
                <w:i/>
              </w:rPr>
              <w:t>. Переосмысление евангельских сюжетов в философской прозе писателя.</w:t>
            </w:r>
          </w:p>
          <w:p w:rsidR="001A00EA" w:rsidRPr="00FD6E1B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1E00F6">
              <w:rPr>
                <w:rFonts w:ascii="Times New Roman" w:hAnsi="Times New Roman"/>
                <w:b/>
              </w:rPr>
              <w:t>Р.р</w:t>
            </w:r>
            <w:proofErr w:type="spellEnd"/>
            <w:r w:rsidRPr="001E00F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FD6E1B">
              <w:rPr>
                <w:rFonts w:ascii="Times New Roman" w:hAnsi="Times New Roman"/>
                <w:b/>
              </w:rPr>
              <w:t xml:space="preserve">Подготовка к сочинению по творчеству </w:t>
            </w:r>
            <w:proofErr w:type="spellStart"/>
            <w:r w:rsidRPr="00FD6E1B">
              <w:rPr>
                <w:rFonts w:ascii="Times New Roman" w:hAnsi="Times New Roman"/>
                <w:b/>
              </w:rPr>
              <w:t>А.И.Куприна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</w:rPr>
              <w:t>Л.Н</w:t>
            </w:r>
            <w:r w:rsidRPr="00FD6E1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Андреева</w:t>
            </w:r>
            <w:proofErr w:type="spellEnd"/>
            <w:r w:rsidRPr="00FD6E1B">
              <w:rPr>
                <w:rFonts w:ascii="Times New Roman" w:hAnsi="Times New Roman"/>
                <w:b/>
              </w:rPr>
              <w:t>.</w:t>
            </w:r>
          </w:p>
          <w:p w:rsidR="001A00EA" w:rsidRPr="001A1A01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A1A01">
              <w:rPr>
                <w:rFonts w:ascii="Times New Roman" w:hAnsi="Times New Roman"/>
                <w:b/>
              </w:rPr>
              <w:t xml:space="preserve">«Серебряный век» русской поэзии. </w:t>
            </w:r>
            <w:proofErr w:type="spellStart"/>
            <w:r w:rsidRPr="001A1A01">
              <w:rPr>
                <w:rFonts w:ascii="Times New Roman" w:hAnsi="Times New Roman"/>
                <w:b/>
              </w:rPr>
              <w:t>И.Ф.Анненский</w:t>
            </w:r>
            <w:proofErr w:type="spellEnd"/>
            <w:r w:rsidRPr="001A1A01">
              <w:rPr>
                <w:rFonts w:ascii="Times New Roman" w:hAnsi="Times New Roman"/>
                <w:b/>
              </w:rPr>
              <w:t>. Стихотворения: «Среди миров», ««Старая шарманка», «Смычок и струны», «Стальная цикада», «Старые эстонки».</w:t>
            </w:r>
          </w:p>
          <w:p w:rsidR="001A00EA" w:rsidRPr="00E762A0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Истоки, сущность и хронологические границы «русского культурного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ренессанса</w:t>
            </w:r>
            <w:proofErr w:type="gramStart"/>
            <w:r w:rsidRPr="001E00F6">
              <w:rPr>
                <w:rFonts w:ascii="Times New Roman" w:hAnsi="Times New Roman"/>
                <w:i/>
              </w:rPr>
              <w:t>».</w:t>
            </w:r>
            <w:r>
              <w:rPr>
                <w:rFonts w:ascii="Times New Roman" w:hAnsi="Times New Roman"/>
                <w:i/>
              </w:rPr>
              <w:t>Внутренний</w:t>
            </w:r>
            <w:proofErr w:type="spellEnd"/>
            <w:proofErr w:type="gramEnd"/>
            <w:r>
              <w:rPr>
                <w:rFonts w:ascii="Times New Roman" w:hAnsi="Times New Roman"/>
                <w:i/>
              </w:rPr>
              <w:t xml:space="preserve"> драматизм и </w:t>
            </w:r>
            <w:proofErr w:type="spellStart"/>
            <w:r>
              <w:rPr>
                <w:rFonts w:ascii="Times New Roman" w:hAnsi="Times New Roman"/>
                <w:i/>
              </w:rPr>
              <w:t>исповедальность</w:t>
            </w:r>
            <w:proofErr w:type="spellEnd"/>
            <w:r>
              <w:rPr>
                <w:rFonts w:ascii="Times New Roman" w:hAnsi="Times New Roman"/>
                <w:i/>
              </w:rPr>
              <w:t xml:space="preserve"> лирики </w:t>
            </w:r>
            <w:proofErr w:type="spellStart"/>
            <w:r w:rsidRPr="00E762A0">
              <w:rPr>
                <w:rFonts w:ascii="Times New Roman" w:hAnsi="Times New Roman"/>
                <w:i/>
              </w:rPr>
              <w:t>И.Ф.Анненского</w:t>
            </w:r>
            <w:proofErr w:type="spellEnd"/>
            <w:r w:rsidRPr="00E762A0">
              <w:rPr>
                <w:rFonts w:ascii="Times New Roman" w:hAnsi="Times New Roman"/>
                <w:i/>
              </w:rPr>
              <w:t>.</w:t>
            </w:r>
          </w:p>
          <w:p w:rsidR="001A00EA" w:rsidRPr="001A1A01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 xml:space="preserve"> </w:t>
            </w:r>
            <w:r w:rsidRPr="001A1A01">
              <w:rPr>
                <w:rFonts w:ascii="Times New Roman" w:hAnsi="Times New Roman"/>
                <w:b/>
              </w:rPr>
              <w:t xml:space="preserve">Русские поэты-символисты. </w:t>
            </w: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В.Я. </w:t>
            </w:r>
            <w:proofErr w:type="gramStart"/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Брюсов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Стихотворения: «</w:t>
            </w:r>
            <w:proofErr w:type="spellStart"/>
            <w:r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Ассаргадон</w:t>
            </w:r>
            <w:proofErr w:type="spellEnd"/>
            <w:r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», «Грядущие гунны», «Есть что-то позорное в мощи природы...</w:t>
            </w:r>
            <w:proofErr w:type="gramStart"/>
            <w:r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»,  «</w:t>
            </w:r>
            <w:proofErr w:type="gramEnd"/>
            <w:r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Неколебимой истине...», «Каменщик»,   «Творчество», «Родной язык». «Юному поэту», «Я»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Образный мир символизма, принципы символизации, приёмы художественной выразительности</w:t>
            </w:r>
            <w:r>
              <w:rPr>
                <w:rFonts w:ascii="Times New Roman" w:hAnsi="Times New Roman"/>
                <w:i/>
              </w:rPr>
              <w:t>.</w:t>
            </w:r>
            <w:r w:rsidRPr="001E00F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В.Я.Брюсов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идеолог русского символизма.</w:t>
            </w:r>
          </w:p>
          <w:p w:rsidR="001A00EA" w:rsidRPr="001A1A01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К.Д. Бальмонт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1A1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</w:t>
            </w:r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Безглагольность</w:t>
            </w:r>
            <w:proofErr w:type="spellEnd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», «Будем как солнце, Забудем о том...»  «Камыши», «Слова-хамелеоны», «Челн томленья», «Я мечтою ловил уходящие тени…</w:t>
            </w:r>
            <w:proofErr w:type="gramStart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Я  –  изысканность  русской  медлительной  речи...».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«Солнечность» и «</w:t>
            </w:r>
            <w:proofErr w:type="spellStart"/>
            <w:proofErr w:type="gramStart"/>
            <w:r w:rsidRPr="001E00F6">
              <w:rPr>
                <w:rFonts w:ascii="Times New Roman" w:hAnsi="Times New Roman"/>
                <w:i/>
              </w:rPr>
              <w:t>моцартианство</w:t>
            </w:r>
            <w:proofErr w:type="spellEnd"/>
            <w:r w:rsidRPr="001E00F6">
              <w:rPr>
                <w:rFonts w:ascii="Times New Roman" w:hAnsi="Times New Roman"/>
                <w:i/>
              </w:rPr>
              <w:t>»  поэзии</w:t>
            </w:r>
            <w:proofErr w:type="gramEnd"/>
            <w:r w:rsidRPr="001E00F6">
              <w:rPr>
                <w:rFonts w:ascii="Times New Roman" w:hAnsi="Times New Roman"/>
                <w:i/>
              </w:rPr>
              <w:t xml:space="preserve"> Бальмонта, её созвучность романтическим настроениям эпохи.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Личность и творчество. Стихотворения: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«В ресторане», «Вхожу я в темные храмы…», «Девушка пела в церковном хоре…</w:t>
            </w:r>
            <w:proofErr w:type="gram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»,  «</w:t>
            </w:r>
            <w:proofErr w:type="gram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Когда Вы стоите на моем пути…», «На железной дороге»,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«Незнакомка»,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«Ночь, улица, фонарь, аптека…»,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«О, весна, без конца и без краю…»,  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доблестях, о подвигах, о славе…»,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«Она пришла с мороза…»; «Предчувствую Тебя. Года проходят мимо…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»,  «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Рожденные в года глухие…»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476FCB">
              <w:rPr>
                <w:rFonts w:ascii="Times New Roman" w:hAnsi="Times New Roman"/>
                <w:i/>
              </w:rPr>
              <w:t xml:space="preserve"> Столкновение идеальных верований художника со</w:t>
            </w:r>
            <w:r w:rsidRPr="001E00F6">
              <w:rPr>
                <w:rFonts w:ascii="Times New Roman" w:hAnsi="Times New Roman"/>
                <w:i/>
              </w:rPr>
              <w:t xml:space="preserve"> «страшным миром» в процессе «вочеловечения» поэтического дара.</w:t>
            </w:r>
          </w:p>
          <w:p w:rsidR="001A00EA" w:rsidRPr="005A4E82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Идейно-художественное своеобразие стихотворений цикла «На поле Куликовом».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«Россия», «Русь моя, жизнь моя, вместе ль нам маяться…</w:t>
            </w:r>
            <w:proofErr w:type="gram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»,   </w:t>
            </w:r>
            <w:proofErr w:type="gram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«Скифы». </w:t>
            </w:r>
            <w:r w:rsidRPr="005A4E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Стихи </w:t>
            </w:r>
            <w:r>
              <w:rPr>
                <w:rFonts w:ascii="Times New Roman" w:hAnsi="Times New Roman"/>
                <w:i/>
              </w:rPr>
              <w:t xml:space="preserve">поэта </w:t>
            </w:r>
            <w:r w:rsidRPr="001E00F6">
              <w:rPr>
                <w:rFonts w:ascii="Times New Roman" w:hAnsi="Times New Roman"/>
                <w:i/>
              </w:rPr>
              <w:t>о России как трагическое предупреждение об эпохе «неслыханных перемен».</w:t>
            </w:r>
          </w:p>
          <w:p w:rsidR="001A00EA" w:rsidRPr="005E6874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А.А. Блок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. </w:t>
            </w:r>
            <w:r w:rsidRPr="005E687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Стихотворения: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пригвожден к трактирной стойке…»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5E6874">
              <w:rPr>
                <w:rFonts w:ascii="Times New Roman" w:hAnsi="Times New Roman"/>
                <w:b/>
              </w:rPr>
              <w:t>Полемический характер поэмы «Двенадцать».</w:t>
            </w:r>
            <w:r w:rsidRPr="001E00F6">
              <w:rPr>
                <w:rFonts w:ascii="Times New Roman" w:hAnsi="Times New Roman"/>
              </w:rPr>
              <w:t xml:space="preserve">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Образ «мирового пожара в крови» как отражение </w:t>
            </w:r>
            <w:proofErr w:type="gramStart"/>
            <w:r w:rsidRPr="001E00F6">
              <w:rPr>
                <w:rFonts w:ascii="Times New Roman" w:hAnsi="Times New Roman"/>
                <w:i/>
              </w:rPr>
              <w:t>« музыки</w:t>
            </w:r>
            <w:proofErr w:type="gramEnd"/>
            <w:r w:rsidRPr="001E00F6">
              <w:rPr>
                <w:rFonts w:ascii="Times New Roman" w:hAnsi="Times New Roman"/>
                <w:i/>
              </w:rPr>
              <w:t xml:space="preserve"> стихий» в поэме.</w:t>
            </w:r>
          </w:p>
          <w:p w:rsidR="001A00EA" w:rsidRPr="005E6874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E6874">
              <w:rPr>
                <w:rFonts w:ascii="Times New Roman" w:hAnsi="Times New Roman"/>
                <w:b/>
              </w:rPr>
              <w:t>Символика поэмы «Двенадцать» А.А. Блока и проблема финала.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lastRenderedPageBreak/>
              <w:t>Фигуры апостолов новой жизни и различные трактовки числовой символики поэмы. Образ Христа и христианские мотивы в произведении. Споры по поводу финала</w:t>
            </w:r>
            <w:r>
              <w:rPr>
                <w:rFonts w:ascii="Times New Roman" w:hAnsi="Times New Roman"/>
                <w:i/>
              </w:rPr>
              <w:t xml:space="preserve"> «Двенадцати».</w:t>
            </w:r>
          </w:p>
          <w:p w:rsidR="001A00EA" w:rsidRPr="005E6874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Поэма «Соловьиный сад».</w:t>
            </w:r>
            <w:r w:rsidRPr="005E68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62A0">
              <w:rPr>
                <w:rFonts w:ascii="Times New Roman" w:hAnsi="Times New Roman" w:cs="Times New Roman"/>
                <w:b/>
                <w:sz w:val="24"/>
                <w:szCs w:val="24"/>
              </w:rPr>
              <w:t>Идейное содержание поэмы.</w:t>
            </w:r>
          </w:p>
          <w:p w:rsidR="001A00EA" w:rsidRPr="005E6874" w:rsidRDefault="001A00EA" w:rsidP="001A00EA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874">
              <w:rPr>
                <w:rFonts w:ascii="Times New Roman" w:hAnsi="Times New Roman"/>
                <w:b/>
              </w:rPr>
              <w:t>Акмеизм как литературное направление. Мир образов Николая Гумилёва.</w:t>
            </w:r>
            <w:r w:rsidRPr="0094606D">
              <w:rPr>
                <w:bCs/>
                <w:sz w:val="24"/>
                <w:szCs w:val="24"/>
              </w:rPr>
              <w:t xml:space="preserve"> </w:t>
            </w:r>
            <w:r w:rsidRPr="005E6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змиева</w:t>
            </w:r>
            <w:proofErr w:type="spellEnd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EA" w:rsidRPr="005E6874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E00F6">
              <w:rPr>
                <w:rFonts w:ascii="Times New Roman" w:hAnsi="Times New Roman"/>
                <w:i/>
              </w:rPr>
              <w:t>«Муза дальних странствий» как поэтическая эмблема гумилёвского неоромантизма.</w:t>
            </w:r>
          </w:p>
          <w:p w:rsidR="001A00EA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Мир образов О.Э. Мандельштама.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Стихотворения: «Бессонница. Гомер. Тугие паруса…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живем под собою не чуя страны…»,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Оссиана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…»,  «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Notre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Dame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,  «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Айя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-София»,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«За гремучую доблесть грядущих веков…»,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«Лишив меня морей, разбега и разлета…», «Нет, никогда ничей я не был современник…», 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«Сумерки свободы»,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к губам подношу эту зелень…»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</w:p>
          <w:p w:rsidR="001A00EA" w:rsidRPr="00C71ACD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1E00F6">
              <w:rPr>
                <w:rFonts w:ascii="Times New Roman" w:hAnsi="Times New Roman"/>
                <w:i/>
              </w:rPr>
              <w:t>Истоки поэтического творчества. Осмысление времени и противостояние «веку-волкодаву».</w:t>
            </w:r>
          </w:p>
          <w:p w:rsidR="001A00EA" w:rsidRPr="00A2097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0972">
              <w:rPr>
                <w:rFonts w:ascii="Times New Roman" w:hAnsi="Times New Roman"/>
                <w:b/>
              </w:rPr>
              <w:t>Ранняя лирика Анны   Ахматовой.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 xml:space="preserve">Стихотворения: «Песня последней встречи», «Мне ни к </w:t>
            </w:r>
            <w:proofErr w:type="gramStart"/>
            <w:r w:rsidRPr="00A20972">
              <w:rPr>
                <w:rFonts w:ascii="Times New Roman" w:hAnsi="Times New Roman"/>
                <w:b/>
              </w:rPr>
              <w:t>чему  одические</w:t>
            </w:r>
            <w:proofErr w:type="gramEnd"/>
            <w:r w:rsidRPr="00A20972">
              <w:rPr>
                <w:rFonts w:ascii="Times New Roman" w:hAnsi="Times New Roman"/>
                <w:b/>
              </w:rPr>
              <w:t xml:space="preserve"> рати», «Сжала руки под тёмной вуалью», «Молитва», «Когда в тоске самоубийства», «Мне голос был».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Психологическая глубина и яркость любовной лирики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А.Ахматовой</w:t>
            </w:r>
            <w:proofErr w:type="spellEnd"/>
            <w:r w:rsidRPr="001E00F6">
              <w:rPr>
                <w:rFonts w:ascii="Times New Roman" w:hAnsi="Times New Roman"/>
                <w:i/>
              </w:rPr>
              <w:t>.</w:t>
            </w:r>
          </w:p>
          <w:p w:rsidR="001A00EA" w:rsidRPr="00A20972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proofErr w:type="gramStart"/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«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Мужество», «Муза» («Когда я ночью жду ее прихода…».) «Не с теми я, кто бросил землю…</w:t>
            </w:r>
            <w:proofErr w:type="gramStart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Сероглазый король»,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«Смуглый отрок бродил по аллеям…»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«Все мы бражники здесь, блудницы…», «Перед весной бывают дни такие…»,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«Родная земля», «Творчество»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«Широк и желт вечерний свет…»,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«Я научилась просто, мудро жить…».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«Поэма без героя</w:t>
            </w:r>
            <w:r w:rsidRPr="00632179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».</w:t>
            </w:r>
            <w:r w:rsidRPr="00632179">
              <w:rPr>
                <w:rFonts w:ascii="Times New Roman" w:hAnsi="Times New Roman"/>
                <w:b/>
              </w:rPr>
              <w:t xml:space="preserve"> Особенности жанра и композиции поэмы.</w:t>
            </w:r>
          </w:p>
          <w:p w:rsidR="001A00EA" w:rsidRPr="00A2097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>Историческая основа поэмы «Реквием».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>Особенности жанра и композиции поэмы.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Монументальность, трагическая мощь «Реквиема». Единство «личной» темы и образа страдающего народа.</w:t>
            </w:r>
          </w:p>
          <w:p w:rsidR="001A00EA" w:rsidRPr="00802BF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2BF2">
              <w:rPr>
                <w:rFonts w:ascii="Times New Roman" w:hAnsi="Times New Roman"/>
                <w:b/>
              </w:rPr>
              <w:t xml:space="preserve">Футуризм. Группы русских футуристов. «Эгофутуризм» Игоря </w:t>
            </w:r>
            <w:proofErr w:type="gramStart"/>
            <w:r w:rsidRPr="00802BF2">
              <w:rPr>
                <w:rFonts w:ascii="Times New Roman" w:hAnsi="Times New Roman"/>
                <w:b/>
              </w:rPr>
              <w:t>Северянина .</w:t>
            </w:r>
            <w:proofErr w:type="gramEnd"/>
          </w:p>
          <w:p w:rsidR="001A00EA" w:rsidRPr="00802BF2" w:rsidRDefault="001A00EA" w:rsidP="001A00EA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02BF2">
              <w:rPr>
                <w:rFonts w:ascii="Times New Roman" w:hAnsi="Times New Roman"/>
                <w:b/>
              </w:rPr>
              <w:t xml:space="preserve">Футуризм. Группы русских футуристов. </w:t>
            </w:r>
            <w:proofErr w:type="spellStart"/>
            <w:r>
              <w:rPr>
                <w:rFonts w:ascii="Times New Roman" w:hAnsi="Times New Roman"/>
                <w:b/>
              </w:rPr>
              <w:t>Велимир</w:t>
            </w:r>
            <w:proofErr w:type="spellEnd"/>
            <w:r>
              <w:rPr>
                <w:rFonts w:ascii="Times New Roman" w:hAnsi="Times New Roman"/>
                <w:b/>
              </w:rPr>
              <w:t xml:space="preserve"> Хлебников</w:t>
            </w:r>
            <w:r w:rsidRPr="00802BF2">
              <w:rPr>
                <w:rFonts w:ascii="Times New Roman" w:hAnsi="Times New Roman"/>
              </w:rPr>
              <w:t>.</w:t>
            </w:r>
            <w:r w:rsidRPr="00802BF2">
              <w:rPr>
                <w:sz w:val="24"/>
                <w:szCs w:val="24"/>
                <w:lang w:eastAsia="zh-CN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Стихотворения «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Бобэоби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пелись губы…», «Заклятие 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достоевскиймо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бегущей тучи…», «Сегодня снова я пойду…», «Там, где жили свиристели…», «Усадьба ночью,</w:t>
            </w:r>
            <w:r w:rsidRPr="00720A6A">
              <w:rPr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чингисхань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…».</w:t>
            </w:r>
          </w:p>
          <w:p w:rsidR="001A00EA" w:rsidRPr="00802BF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02BF2">
              <w:rPr>
                <w:rFonts w:ascii="Times New Roman" w:hAnsi="Times New Roman"/>
                <w:b/>
              </w:rPr>
              <w:t>В.В.Маяковский</w:t>
            </w:r>
            <w:proofErr w:type="spellEnd"/>
            <w:r w:rsidRPr="00802BF2">
              <w:rPr>
                <w:rFonts w:ascii="Times New Roman" w:hAnsi="Times New Roman"/>
                <w:b/>
              </w:rPr>
              <w:t xml:space="preserve"> и футуризм.</w:t>
            </w:r>
          </w:p>
          <w:p w:rsidR="001A00EA" w:rsidRPr="00802BF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2BF2">
              <w:rPr>
                <w:rFonts w:ascii="Times New Roman" w:hAnsi="Times New Roman"/>
                <w:b/>
              </w:rPr>
              <w:t xml:space="preserve">Поэтическое новаторство Маяковского. Стихотворения: </w:t>
            </w:r>
            <w:proofErr w:type="gramStart"/>
            <w:r w:rsidRPr="00802BF2">
              <w:rPr>
                <w:rFonts w:ascii="Times New Roman" w:hAnsi="Times New Roman"/>
                <w:b/>
              </w:rPr>
              <w:t>« А</w:t>
            </w:r>
            <w:proofErr w:type="gramEnd"/>
            <w:r w:rsidRPr="00802BF2">
              <w:rPr>
                <w:rFonts w:ascii="Times New Roman" w:hAnsi="Times New Roman"/>
                <w:b/>
              </w:rPr>
              <w:t xml:space="preserve"> вы могли бы?», «Послушайте», «Ночь», «Нате!», «Скрипка и немножко нервно», «О дряни</w:t>
            </w:r>
            <w:r w:rsidRPr="00C71ACD">
              <w:rPr>
                <w:rFonts w:ascii="Times New Roman" w:hAnsi="Times New Roman"/>
                <w:b/>
              </w:rPr>
              <w:t xml:space="preserve">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Адище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города», «Вам!», «Домой!»,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BF2">
              <w:rPr>
                <w:rFonts w:ascii="Times New Roman" w:hAnsi="Times New Roman"/>
                <w:b/>
              </w:rPr>
              <w:t>«Прозаседавшиеся», «Разговор с фининспектором о поэзии», «Юбилейное».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Тема поэта и толпы в ранней лирике Маяковского. Тема «художник и революция», её образное воплощение в лирике поэта.</w:t>
            </w:r>
          </w:p>
          <w:p w:rsidR="001A00EA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«Левый марш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Необычайное приключение, бывшее с Владимиром Маяковским летом на даче»,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Лиличка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!»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«Сергею Есенину», «Письмо Татьяне Яковлевой»,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«Скрипка и немножко нервно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Товарищу Нетте, пароходу и человеку», «Хорошее отношение к лошадям»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«Ода революции»,  «Уже второй должно быть ты легла…»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EA" w:rsidRPr="00632179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i/>
                <w:iCs/>
                <w:color w:val="404040"/>
                <w:sz w:val="24"/>
                <w:szCs w:val="24"/>
                <w:highlight w:val="white"/>
                <w:lang w:eastAsia="ru-RU"/>
              </w:rPr>
            </w:pP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поэта в области художественной формы.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proofErr w:type="spellStart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1ACD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Поэма «Облако в штанах»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</w:pPr>
            <w:r w:rsidRPr="00632179"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  <w:t xml:space="preserve">Бунтарский пафос как сюжетно-композиционная основа поэмы. 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«Первое вступление к поэме «Во весь голос»</w:t>
            </w: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</w:rPr>
              <w:t>.</w:t>
            </w:r>
          </w:p>
          <w:p w:rsidR="001A00EA" w:rsidRPr="00632179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Поэма «Во весь голос» как</w:t>
            </w:r>
          </w:p>
          <w:p w:rsidR="001A00EA" w:rsidRPr="00632179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попытка</w:t>
            </w:r>
            <w:proofErr w:type="gramEnd"/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диало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га</w:t>
            </w: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потомками, лирическая исповедь поэта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гражданина.</w:t>
            </w:r>
          </w:p>
          <w:p w:rsidR="001A00EA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В.В. Маяковский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Поэма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«Про это»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EA" w:rsidRPr="00632179" w:rsidRDefault="001A00EA" w:rsidP="001A00EA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r w:rsidRPr="00632179"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  <w:t>Соединение любовной темы с социально-философской проблематикой эпохи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.</w:t>
            </w:r>
          </w:p>
          <w:p w:rsidR="001A00EA" w:rsidRPr="00C71ACD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71ACD">
              <w:rPr>
                <w:rFonts w:ascii="Times New Roman" w:hAnsi="Times New Roman"/>
                <w:b/>
              </w:rPr>
              <w:t xml:space="preserve">Изображения «гримас» нового быта в сатирических произведениях </w:t>
            </w:r>
            <w:proofErr w:type="spellStart"/>
            <w:r w:rsidRPr="00C71ACD">
              <w:rPr>
                <w:rFonts w:ascii="Times New Roman" w:hAnsi="Times New Roman"/>
                <w:b/>
              </w:rPr>
              <w:t>В.Маяковского</w:t>
            </w:r>
            <w:proofErr w:type="spellEnd"/>
            <w:r w:rsidRPr="00C71ACD">
              <w:rPr>
                <w:rFonts w:ascii="Times New Roman" w:hAnsi="Times New Roman"/>
                <w:b/>
              </w:rPr>
              <w:t>. «Клоп» и «Баня».</w:t>
            </w:r>
          </w:p>
          <w:p w:rsidR="001A00EA" w:rsidRPr="005D119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5D1192">
              <w:rPr>
                <w:rFonts w:ascii="Times New Roman" w:hAnsi="Times New Roman"/>
                <w:b/>
              </w:rPr>
              <w:t>А.Аверченко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и группа журнала «</w:t>
            </w:r>
            <w:proofErr w:type="spellStart"/>
            <w:r w:rsidRPr="005D1192">
              <w:rPr>
                <w:rFonts w:ascii="Times New Roman" w:hAnsi="Times New Roman"/>
                <w:b/>
              </w:rPr>
              <w:t>Сатирикон</w:t>
            </w:r>
            <w:proofErr w:type="spellEnd"/>
            <w:r w:rsidRPr="005D1192">
              <w:rPr>
                <w:rFonts w:ascii="Times New Roman" w:hAnsi="Times New Roman"/>
                <w:b/>
              </w:rPr>
              <w:t>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Развитие традиций отечественной сатиры в творчестве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А.Аверченко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Н.Тэффи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, Саши Чёрного, Дон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Аминадо</w:t>
            </w:r>
            <w:proofErr w:type="spellEnd"/>
            <w:r w:rsidRPr="001E00F6">
              <w:rPr>
                <w:rFonts w:ascii="Times New Roman" w:hAnsi="Times New Roman"/>
                <w:i/>
              </w:rPr>
              <w:t>.</w:t>
            </w:r>
          </w:p>
          <w:p w:rsidR="001A00EA" w:rsidRPr="00720A6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A6A">
              <w:rPr>
                <w:rFonts w:ascii="Times New Roman" w:hAnsi="Times New Roman"/>
                <w:b/>
                <w:sz w:val="24"/>
                <w:szCs w:val="24"/>
              </w:rPr>
              <w:t xml:space="preserve">Своевременность «Несвоевременных мыслей» </w:t>
            </w:r>
            <w:proofErr w:type="spellStart"/>
            <w:r w:rsidRPr="00720A6A">
              <w:rPr>
                <w:rFonts w:ascii="Times New Roman" w:hAnsi="Times New Roman"/>
                <w:b/>
                <w:sz w:val="24"/>
                <w:szCs w:val="24"/>
              </w:rPr>
              <w:t>М.Горького</w:t>
            </w:r>
            <w:proofErr w:type="spellEnd"/>
            <w:r w:rsidRPr="00720A6A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Литература и публицистика послереволюционных лет как живой документ эпохи.</w:t>
            </w:r>
          </w:p>
          <w:p w:rsidR="001A00EA" w:rsidRPr="0094606D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D1192">
              <w:rPr>
                <w:rFonts w:ascii="Times New Roman" w:hAnsi="Times New Roman"/>
                <w:b/>
              </w:rPr>
              <w:t xml:space="preserve">Беспокойство «Окаянных дней»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. </w:t>
            </w:r>
            <w:r w:rsidRPr="005D1192">
              <w:rPr>
                <w:rFonts w:ascii="Times New Roman" w:hAnsi="Times New Roman" w:cs="Times New Roman"/>
                <w:b/>
                <w:sz w:val="24"/>
                <w:szCs w:val="24"/>
              </w:rPr>
              <w:t>Статья «Миссия русской эмиграции»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Литература и публицистика послереволюционных лет как живой документ эпохи.</w:t>
            </w:r>
          </w:p>
          <w:p w:rsidR="001A00EA" w:rsidRPr="005D119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5D1192">
              <w:rPr>
                <w:rFonts w:ascii="Times New Roman" w:hAnsi="Times New Roman"/>
                <w:b/>
              </w:rPr>
              <w:t>Новокрестьянская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поэзия. Поэзия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Н.Клюева</w:t>
            </w:r>
            <w:proofErr w:type="spellEnd"/>
            <w:r w:rsidRPr="005D1192">
              <w:rPr>
                <w:rFonts w:ascii="Times New Roman" w:hAnsi="Times New Roman"/>
                <w:b/>
              </w:rPr>
              <w:t>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Трагическая судьба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Н.Клюева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и поэтов «крестьянской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купницы</w:t>
            </w:r>
            <w:proofErr w:type="spellEnd"/>
            <w:r w:rsidRPr="001E00F6">
              <w:rPr>
                <w:rFonts w:ascii="Times New Roman" w:hAnsi="Times New Roman"/>
                <w:i/>
              </w:rPr>
              <w:t>».</w:t>
            </w:r>
          </w:p>
          <w:p w:rsidR="001A00EA" w:rsidRPr="005D119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D1192">
              <w:rPr>
                <w:rFonts w:ascii="Times New Roman" w:hAnsi="Times New Roman"/>
                <w:b/>
              </w:rPr>
              <w:t xml:space="preserve">Тема Родины и революции в творчестве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И.Э.Бабеля</w:t>
            </w:r>
            <w:proofErr w:type="spellEnd"/>
            <w:r w:rsidRPr="005D1192">
              <w:rPr>
                <w:rFonts w:ascii="Times New Roman" w:hAnsi="Times New Roman"/>
                <w:b/>
              </w:rPr>
              <w:t>. «Конармия».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Тема Родины и революции в произведениях писателей «новой волны».</w:t>
            </w:r>
          </w:p>
          <w:p w:rsidR="001A00EA" w:rsidRPr="005D119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D1192">
              <w:rPr>
                <w:rFonts w:ascii="Times New Roman" w:hAnsi="Times New Roman"/>
                <w:b/>
              </w:rPr>
              <w:t xml:space="preserve">«Разгром»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А.Фадеева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– поэма долга и чести.</w:t>
            </w:r>
            <w:r w:rsidRPr="005D1192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Тема Родины и революции в произведениях писателей «новой волны».</w:t>
            </w:r>
          </w:p>
          <w:p w:rsidR="001A00EA" w:rsidRPr="005D1192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D1192">
              <w:rPr>
                <w:rFonts w:ascii="Times New Roman" w:hAnsi="Times New Roman"/>
                <w:b/>
              </w:rPr>
              <w:t xml:space="preserve">Антиутопия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Е.Замятина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«Мы».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Развенчание идеи «социального рая на земле», утверждение ценности человеческой «единицы».</w:t>
            </w:r>
          </w:p>
          <w:p w:rsidR="001A00EA" w:rsidRPr="005D1192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D1192">
              <w:rPr>
                <w:rFonts w:ascii="Times New Roman" w:hAnsi="Times New Roman"/>
                <w:b/>
              </w:rPr>
              <w:t xml:space="preserve">Смех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М.Зощенко</w:t>
            </w:r>
            <w:proofErr w:type="spellEnd"/>
            <w:r w:rsidRPr="005D1192">
              <w:rPr>
                <w:rFonts w:ascii="Times New Roman" w:hAnsi="Times New Roman"/>
                <w:b/>
              </w:rPr>
              <w:t>. «Голубая книга».</w:t>
            </w:r>
            <w:r w:rsidRPr="005D119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Рассказы: </w:t>
            </w:r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Вестингауза</w:t>
            </w:r>
            <w:proofErr w:type="spellEnd"/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», «Диктофон», «Обезьяний язык»</w:t>
            </w:r>
            <w:r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Стилистическая яркость и сатирическая заострённость новеллистического сказа М. Зощенко.</w:t>
            </w:r>
          </w:p>
          <w:p w:rsidR="001A00EA" w:rsidRPr="001E00F6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Ильф, Е. Петров. Романы «12 стульев», «Золотой теленок»</w:t>
            </w:r>
            <w:r>
              <w:rPr>
                <w:rFonts w:ascii="Times New Roman" w:hAnsi="Times New Roman"/>
              </w:rPr>
              <w:t>.</w:t>
            </w:r>
            <w:r w:rsidRPr="005D1192">
              <w:rPr>
                <w:rFonts w:ascii="Times New Roman" w:hAnsi="Times New Roman"/>
              </w:rPr>
              <w:t xml:space="preserve"> </w:t>
            </w:r>
          </w:p>
          <w:p w:rsidR="001A00EA" w:rsidRPr="000C3640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Поэтический мир </w:t>
            </w:r>
            <w:proofErr w:type="spellStart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М.Цветаевой</w:t>
            </w:r>
            <w:proofErr w:type="spell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. Стихотворения: «Попытка ревности</w:t>
            </w:r>
            <w:proofErr w:type="gramStart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Кто создан из камня, кто создан из глины», «Мне нравится..»,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«Генералам двенадцатого года»,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«Моим стихам, написанным так рано…», «О сколько их упало в эту бездну…»,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«О, слезы на глазах…».  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«Стихи к Блоку» («Имя твое – птица в руке…»), «Тоска по родине! Давно…»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Уникальность поэтического голоса поэта, её поэтического темперамента. </w:t>
            </w:r>
          </w:p>
          <w:p w:rsidR="001A00EA" w:rsidRPr="000C3640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Цветаева. Стихотворения: «Все повторяю первый стих…»,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«Идешь, на меня похожий»,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«Кто создан из камня…», «Откуда такая нежность», «Пригвождена к позорному столбу</w:t>
            </w:r>
            <w:proofErr w:type="gramStart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Расстояние: версты, мили…»</w:t>
            </w:r>
          </w:p>
          <w:p w:rsidR="001A00EA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Очерк «Мой Пушкин».</w:t>
            </w:r>
          </w:p>
          <w:p w:rsidR="001A00EA" w:rsidRPr="000C3640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 xml:space="preserve">Поэзия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М.Цветаевой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лирический дневник эпохи.</w:t>
            </w:r>
          </w:p>
          <w:p w:rsidR="001A00EA" w:rsidRPr="00720A6A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Сергей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Есенин как национальный поэт. Стихотворения: Стихотворения: «Гой ты, Русь моя родная…», </w:t>
            </w:r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«Да! Теперь решено. Без возврата…», «До свиданья, друг мой, до свиданья!..», «Не жалею, не зову, не плачу…</w:t>
            </w:r>
            <w:proofErr w:type="gramStart"/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Песнь о собаке»,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«Письмо к женщине», «Письмо матери», «Собаке Качалова», «Шаганэ ты моя, Шаганэ…»,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«Я последний поэт деревни…»</w:t>
            </w:r>
            <w:r w:rsidRPr="00720A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ru-RU"/>
              </w:rPr>
              <w:t>,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«Мы теперь уходим понемногу».</w:t>
            </w:r>
          </w:p>
          <w:p w:rsidR="001A00EA" w:rsidRPr="000C3640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Cs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720A6A">
              <w:rPr>
                <w:rFonts w:ascii="Times New Roman" w:hAnsi="Times New Roman"/>
                <w:i/>
                <w:sz w:val="24"/>
                <w:szCs w:val="24"/>
              </w:rPr>
              <w:t>Богатство поэтической речи</w:t>
            </w:r>
            <w:r w:rsidRPr="001E00F6">
              <w:rPr>
                <w:rFonts w:ascii="Times New Roman" w:hAnsi="Times New Roman"/>
                <w:i/>
              </w:rPr>
              <w:t>, народно-песенное начало, философичность как основные черты есенинской поэтики.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С. Есенин. Стихотворения: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«Клен ты мой опавший…», «Не бродить, не мять в кустах багряных…»,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«Нивы сжаты, рощи голы…», «Отговорила роща золотая…</w:t>
            </w:r>
            <w:proofErr w:type="gramStart"/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</w:t>
            </w:r>
            <w:proofErr w:type="gramEnd"/>
            <w:r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Русь советская», «Спит ковыль. Равнина дорогая…»,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«Я обманывать себя не стану…».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Историческая основа поэмы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С.Есенина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«Анна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Снегина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>». Поэма «Сорокоуст».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Соотношение лирического и эпического начала в поэме, её нравственно-философская проблематика.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Трагизм поэмы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С.А.Есенина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«Чёрный человек».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Р. р</w:t>
            </w:r>
            <w:r w:rsidRPr="001E00F6"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0C3640">
              <w:rPr>
                <w:rFonts w:ascii="Times New Roman" w:hAnsi="Times New Roman"/>
                <w:b/>
              </w:rPr>
              <w:t xml:space="preserve">Любимые страницы </w:t>
            </w:r>
            <w:proofErr w:type="gramStart"/>
            <w:r w:rsidRPr="000C3640">
              <w:rPr>
                <w:rFonts w:ascii="Times New Roman" w:hAnsi="Times New Roman"/>
                <w:b/>
              </w:rPr>
              <w:t>лирики  (</w:t>
            </w:r>
            <w:proofErr w:type="gramEnd"/>
            <w:r w:rsidRPr="000C3640">
              <w:rPr>
                <w:rFonts w:ascii="Times New Roman" w:hAnsi="Times New Roman"/>
                <w:b/>
              </w:rPr>
              <w:t>по творчеству одного из изученных  поэтов).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>Тестирование «Поэзия серебряного века».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Особенности лирической поэзии 30-40-х годов. Лирика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П.Васильева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М.Исаковского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Б.Корнилова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Д.Кедрина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М.Светлова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.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Развитие новой песенно-лирической ситуации.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«Неугасимая жизнь» в романе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Н.Островского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«Как закалялась сталь».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Человеческий и творческий подвиг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Н.Островского</w:t>
            </w:r>
            <w:proofErr w:type="spellEnd"/>
            <w:r w:rsidRPr="001E00F6">
              <w:rPr>
                <w:rFonts w:ascii="Times New Roman" w:hAnsi="Times New Roman"/>
                <w:i/>
              </w:rPr>
              <w:t>. Уникальность и полемическая заострённость образа Павла Корчагина.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«Духовный реализм» в произведениях «Лето Господне»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И.С.Шмелева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и 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B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Голубая звезда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BB7C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Б.К.Зайцева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>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Эмигрантская «ветвь» русской литературы в 30-е годы.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«Парижская нота» русской поэзии 30-х годов. Лирика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Г.Иванова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Н.Оцупа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Д.Кнута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Г.Адамовича</w:t>
            </w:r>
            <w:proofErr w:type="spellEnd"/>
            <w:r w:rsidRPr="00BB7C96">
              <w:rPr>
                <w:rFonts w:ascii="Times New Roman" w:hAnsi="Times New Roman"/>
                <w:b/>
              </w:rPr>
              <w:t>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E00F6">
              <w:rPr>
                <w:rFonts w:ascii="Times New Roman" w:hAnsi="Times New Roman"/>
                <w:i/>
              </w:rPr>
              <w:t>Эмигрантская «ветвь» русской литературы в 30-е годы.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>Тема русской истории в творчестве А.Н. Толстого. Роман «Пётр Первый».</w:t>
            </w:r>
          </w:p>
          <w:p w:rsidR="001A00EA" w:rsidRPr="00BB7C9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Основные этапы становления исторической личности, черты национального характера в образе Петра. Проблемы народа и власти.</w:t>
            </w:r>
          </w:p>
          <w:p w:rsidR="001A00EA" w:rsidRPr="00720A6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 w:rsidRPr="00720A6A">
              <w:rPr>
                <w:rFonts w:ascii="Times New Roman" w:hAnsi="Times New Roman"/>
                <w:b/>
              </w:rPr>
              <w:t>. Жизнь, творчество, личность. «Донские рассказы».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«Донские рассказы» как пролог «Тихого Дона».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r w:rsidRPr="006A156E">
              <w:rPr>
                <w:rFonts w:ascii="Times New Roman" w:hAnsi="Times New Roman"/>
                <w:b/>
              </w:rPr>
              <w:t>Картины жизни донских казаков в романе «Тихий Дон».</w:t>
            </w:r>
          </w:p>
          <w:p w:rsidR="001A00EA" w:rsidRPr="003F1D75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F1D75">
              <w:rPr>
                <w:rFonts w:ascii="Times New Roman" w:hAnsi="Times New Roman"/>
                <w:i/>
              </w:rPr>
              <w:t>Историческая широта и масштабность шолоховского эпоса.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События революции и Г</w:t>
            </w:r>
            <w:r w:rsidRPr="006A156E">
              <w:rPr>
                <w:rFonts w:ascii="Times New Roman" w:hAnsi="Times New Roman"/>
                <w:b/>
              </w:rPr>
              <w:t>ражданской войны в романе «Тихий дон».</w:t>
            </w:r>
            <w:r w:rsidRPr="001E00F6">
              <w:rPr>
                <w:rFonts w:ascii="Times New Roman" w:hAnsi="Times New Roman"/>
                <w:i/>
              </w:rPr>
              <w:t xml:space="preserve"> 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Изображение </w:t>
            </w:r>
            <w:r w:rsidRPr="006A156E">
              <w:rPr>
                <w:rFonts w:ascii="Times New Roman" w:hAnsi="Times New Roman"/>
                <w:b/>
              </w:rPr>
              <w:t xml:space="preserve"> </w:t>
            </w:r>
            <w:r w:rsidRPr="003F1D75">
              <w:rPr>
                <w:rFonts w:ascii="Times New Roman" w:hAnsi="Times New Roman"/>
                <w:i/>
              </w:rPr>
              <w:t>революции</w:t>
            </w:r>
            <w:proofErr w:type="gramEnd"/>
            <w:r w:rsidRPr="003F1D75">
              <w:rPr>
                <w:rFonts w:ascii="Times New Roman" w:hAnsi="Times New Roman"/>
                <w:i/>
              </w:rPr>
              <w:t xml:space="preserve"> и Гражданской войны в романе как общенародной трагедии.</w:t>
            </w:r>
          </w:p>
          <w:p w:rsidR="001A00EA" w:rsidRPr="003F1D75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A156E">
              <w:rPr>
                <w:rFonts w:ascii="Times New Roman" w:hAnsi="Times New Roman"/>
                <w:b/>
              </w:rPr>
              <w:t xml:space="preserve"> «Тихий Дон».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3F1D75">
              <w:rPr>
                <w:rFonts w:ascii="Times New Roman" w:hAnsi="Times New Roman"/>
                <w:b/>
              </w:rPr>
              <w:t>Путь «казачьего Гамлета» (</w:t>
            </w:r>
            <w:proofErr w:type="spellStart"/>
            <w:r w:rsidRPr="003F1D75">
              <w:rPr>
                <w:rFonts w:ascii="Times New Roman" w:hAnsi="Times New Roman"/>
                <w:b/>
              </w:rPr>
              <w:t>Г.Мелехова</w:t>
            </w:r>
            <w:proofErr w:type="spellEnd"/>
            <w:r w:rsidRPr="003F1D75">
              <w:rPr>
                <w:rFonts w:ascii="Times New Roman" w:hAnsi="Times New Roman"/>
                <w:b/>
              </w:rPr>
              <w:t>) в романе.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Противоречивость пути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Г.Мелехова</w:t>
            </w:r>
            <w:proofErr w:type="spellEnd"/>
            <w:r w:rsidRPr="001E00F6">
              <w:rPr>
                <w:rFonts w:ascii="Times New Roman" w:hAnsi="Times New Roman"/>
                <w:i/>
              </w:rPr>
              <w:t>, отражение в нём традиций народного правдоискательства.</w:t>
            </w:r>
          </w:p>
          <w:p w:rsidR="001A00EA" w:rsidRPr="006A156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6A156E">
              <w:rPr>
                <w:rFonts w:ascii="Times New Roman" w:hAnsi="Times New Roman"/>
                <w:b/>
              </w:rPr>
              <w:t>М.А.Булгаков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A156E">
              <w:rPr>
                <w:rFonts w:ascii="Times New Roman" w:hAnsi="Times New Roman"/>
                <w:b/>
              </w:rPr>
              <w:t xml:space="preserve"> Жизнь, творчество, личность.</w:t>
            </w:r>
            <w:r>
              <w:rPr>
                <w:rFonts w:ascii="Times New Roman" w:hAnsi="Times New Roman"/>
                <w:b/>
              </w:rPr>
              <w:t xml:space="preserve"> Сборник рассказов «Записки юного врача».</w:t>
            </w:r>
            <w:r w:rsidRPr="006A156E">
              <w:rPr>
                <w:rFonts w:ascii="Times New Roman" w:hAnsi="Times New Roman"/>
                <w:b/>
              </w:rPr>
              <w:t xml:space="preserve"> Анализ повести Булгакова «Собачье сердце».</w:t>
            </w:r>
          </w:p>
          <w:p w:rsidR="001A00EA" w:rsidRPr="006A156E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6A156E">
              <w:rPr>
                <w:rFonts w:ascii="Times New Roman" w:hAnsi="Times New Roman"/>
                <w:b/>
              </w:rPr>
              <w:t>М.А.Булгаков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- драматург. </w:t>
            </w:r>
            <w:proofErr w:type="gramStart"/>
            <w:r>
              <w:rPr>
                <w:rFonts w:ascii="Times New Roman" w:hAnsi="Times New Roman"/>
                <w:b/>
              </w:rPr>
              <w:t>Пьесы</w:t>
            </w:r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:  «</w:t>
            </w:r>
            <w:proofErr w:type="gramEnd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Дни </w:t>
            </w:r>
            <w:proofErr w:type="spellStart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Турбиных</w:t>
            </w:r>
            <w:proofErr w:type="spellEnd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», «Бег», «Кабала святош» («Мольер»), «Зойкина квартира»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EA" w:rsidRPr="006A156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История в романе Булгакова «Белая гвардия».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Проблема нравственного самоопределения личности в эпоху смуты.</w:t>
            </w:r>
          </w:p>
          <w:p w:rsidR="001A00EA" w:rsidRPr="006A156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Обра</w:t>
            </w:r>
            <w:r>
              <w:rPr>
                <w:rFonts w:ascii="Times New Roman" w:hAnsi="Times New Roman"/>
                <w:b/>
              </w:rPr>
              <w:t xml:space="preserve">з дома в романе «Белая гвардия» </w:t>
            </w:r>
            <w:proofErr w:type="spellStart"/>
            <w:r>
              <w:rPr>
                <w:rFonts w:ascii="Times New Roman" w:hAnsi="Times New Roman"/>
                <w:b/>
              </w:rPr>
              <w:t>М.А.Булгакова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Дом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Турбиных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островок любви и добра в бурном море Истории. Трагедия русской интеллигенции как основной пафос романа.</w:t>
            </w:r>
          </w:p>
          <w:p w:rsidR="001A00EA" w:rsidRPr="006A156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lastRenderedPageBreak/>
              <w:t>Роман Булгакова «Мастер и Маргарита». История создания романа.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1D75">
              <w:rPr>
                <w:rFonts w:ascii="Times New Roman" w:hAnsi="Times New Roman"/>
                <w:i/>
              </w:rPr>
              <w:t>«Мастер и Маргарита» как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«р</w:t>
            </w:r>
            <w:r w:rsidRPr="001E00F6">
              <w:rPr>
                <w:rFonts w:ascii="Times New Roman" w:hAnsi="Times New Roman"/>
                <w:i/>
              </w:rPr>
              <w:t>оман-лабиринт» со сложной философской проблематикой</w:t>
            </w:r>
            <w:r w:rsidRPr="001E00F6">
              <w:rPr>
                <w:rFonts w:ascii="Times New Roman" w:hAnsi="Times New Roman"/>
              </w:rPr>
              <w:t>.</w:t>
            </w:r>
          </w:p>
          <w:p w:rsidR="001A00EA" w:rsidRPr="006A156E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Неразрывность связи любви и творчества в проблематике «Мастера и Маргариты» М.А. Булгакова.</w:t>
            </w:r>
          </w:p>
          <w:p w:rsidR="001A00EA" w:rsidRPr="003F1D75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1D75">
              <w:rPr>
                <w:rFonts w:ascii="Times New Roman" w:hAnsi="Times New Roman"/>
                <w:b/>
              </w:rPr>
              <w:t>М.А.Булгаков</w:t>
            </w:r>
            <w:proofErr w:type="spellEnd"/>
            <w:r w:rsidRPr="003F1D75">
              <w:rPr>
                <w:rFonts w:ascii="Times New Roman" w:hAnsi="Times New Roman"/>
                <w:b/>
              </w:rPr>
              <w:t>. «Мастер и Маргарита». Путь Ивана Бездомного в обретении Родины.</w:t>
            </w:r>
          </w:p>
          <w:p w:rsidR="001A00EA" w:rsidRPr="002C0FBB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творческого пути </w:t>
            </w:r>
            <w:proofErr w:type="spellStart"/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Б.Л.Пастернака</w:t>
            </w:r>
            <w:proofErr w:type="spellEnd"/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Стихотворения: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«Быть знаменитым некрасиво…»,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«Во всем мне хочется дойти…», «Гамлет»,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«Марбург»,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«Зимняя ночь», «Февраль. Достать чернил и плакать!..»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«Август», «Давай ронять слова…», «Единственные дни», «Красавица моя, вся стать…», «Июль», «Любимая – жуть! Когда любит поэт…», «Любить иных – тяжелый крест…», «Никого не будет в доме…», «О, знал бы я, что так бывает…», «Определение поэзии», «Поэзия», «Про эти стихи», «Сестра моя – жизнь и сегодня в разливе…»,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«Снег идет»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, «Столетье с лишним – не вчера…»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Единство человеческой души и стихии мира в лирике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Б.Пастернака</w:t>
            </w:r>
            <w:proofErr w:type="spellEnd"/>
            <w:r w:rsidRPr="001E00F6">
              <w:rPr>
                <w:rFonts w:ascii="Times New Roman" w:hAnsi="Times New Roman"/>
                <w:i/>
              </w:rPr>
              <w:t>. Любовь и поэзия, жизнь и смерть в философской концепции поэта.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«Доктор Живаго». Основная проблематика.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Черты нового лирико-религиозного повествования в романе </w:t>
            </w:r>
            <w:proofErr w:type="spellStart"/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>Б.Л.Пастернака</w:t>
            </w:r>
            <w:proofErr w:type="spellEnd"/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A00EA" w:rsidRPr="00EB27C7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FBB">
              <w:rPr>
                <w:rFonts w:ascii="Times New Roman" w:hAnsi="Times New Roman"/>
                <w:b/>
              </w:rPr>
              <w:t>Человек, история и природа в романе «Доктор Живаго».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Фигура Юрия Живаго и проблема интеллигенции в романе. Нравственные искания героя, его отношение к революционной доктрине «переделки жизни».</w:t>
            </w:r>
          </w:p>
          <w:p w:rsidR="001A00EA" w:rsidRPr="003F1D75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«Доктор Живаго». «Стихотворения Юрия Живаго» как финальный лирический аккорд повествования.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А. Платонов.</w:t>
            </w:r>
            <w:r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Рассказы и повести: «В прекрасном и яростном мире», «Возвращение</w:t>
            </w:r>
            <w:proofErr w:type="gramStart"/>
            <w:r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»,  «</w:t>
            </w:r>
            <w:proofErr w:type="gramEnd"/>
            <w:r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Река </w:t>
            </w:r>
            <w:proofErr w:type="spellStart"/>
            <w:r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Потудань</w:t>
            </w:r>
            <w:proofErr w:type="spellEnd"/>
            <w:r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»; «Котлован», «Сокровенный человек».</w:t>
            </w:r>
          </w:p>
          <w:p w:rsidR="001A00EA" w:rsidRPr="001920BF" w:rsidRDefault="001A00EA" w:rsidP="001A00E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0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Оригинальность, самобытность художественного мира </w:t>
            </w:r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А.П. Платонова. Тип платоновского героя-мечтателя, романтика, правдоискателя.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FBB">
              <w:rPr>
                <w:rFonts w:ascii="Times New Roman" w:hAnsi="Times New Roman"/>
                <w:b/>
              </w:rPr>
              <w:t>Контрольная работа «Литература 1 половины 20 века».</w:t>
            </w:r>
          </w:p>
          <w:p w:rsidR="001A00EA" w:rsidRPr="00265815" w:rsidRDefault="001A00EA" w:rsidP="001A00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В.Набоков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 </w:t>
            </w:r>
            <w:proofErr w:type="gram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« Облако</w:t>
            </w:r>
            <w:proofErr w:type="gramEnd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озеро, башня», «Весна в </w:t>
            </w: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Фиальте</w:t>
            </w:r>
            <w:proofErr w:type="spellEnd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». Роман «Машенька».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Словесная пластика Набокова в раскрытии внутренней жизни героев и описании «вещного» быта.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В.Набоков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«Защита Лужина».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65815">
              <w:rPr>
                <w:rFonts w:ascii="Times New Roman" w:hAnsi="Times New Roman"/>
                <w:b/>
              </w:rPr>
              <w:t>Поэзия и проза военных лет. Обзор. Публицистика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А.Толстой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И.Эренбург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Л.Леонов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). Лирика (В. Лебедев- Кумач,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Л.Ошанин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М.Исаковский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А.Сурков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А.Фатьянов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К.Симонов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М.Джалиль</w:t>
            </w:r>
            <w:proofErr w:type="spellEnd"/>
            <w:r w:rsidRPr="00265815">
              <w:rPr>
                <w:rFonts w:ascii="Times New Roman" w:hAnsi="Times New Roman"/>
                <w:b/>
              </w:rPr>
              <w:t>). Жанр поэмы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М.Алигер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П.Антокольский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О.Берггольц</w:t>
            </w:r>
            <w:proofErr w:type="spellEnd"/>
            <w:r w:rsidRPr="00265815">
              <w:rPr>
                <w:rFonts w:ascii="Times New Roman" w:hAnsi="Times New Roman"/>
                <w:b/>
              </w:rPr>
              <w:t>).</w:t>
            </w:r>
          </w:p>
          <w:p w:rsidR="001A00EA" w:rsidRPr="001920BF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1920BF">
              <w:rPr>
                <w:rFonts w:ascii="Times New Roman" w:hAnsi="Times New Roman"/>
                <w:i/>
              </w:rPr>
              <w:t>Отражение летописи военных лет в произведениях русских писателей.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65815">
              <w:rPr>
                <w:rFonts w:ascii="Times New Roman" w:hAnsi="Times New Roman"/>
                <w:b/>
              </w:rPr>
              <w:t>Поэзия и проза военных лет. Обзор.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265815">
              <w:rPr>
                <w:rFonts w:ascii="Times New Roman" w:hAnsi="Times New Roman"/>
                <w:b/>
              </w:rPr>
              <w:t>Проза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Э.Казакевич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«Звезда»,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А.Фадеев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«Молодая гвардия»,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М.Шолохов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«Судьба человека»).</w:t>
            </w:r>
          </w:p>
          <w:p w:rsidR="001A00EA" w:rsidRPr="002C0FBB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920BF">
              <w:rPr>
                <w:rFonts w:ascii="Times New Roman" w:hAnsi="Times New Roman"/>
                <w:i/>
              </w:rPr>
              <w:t>Отражение летописи военных лет в произведениях русских писателей.</w:t>
            </w:r>
          </w:p>
          <w:p w:rsidR="001A00EA" w:rsidRPr="00273A85" w:rsidRDefault="001A00EA" w:rsidP="001A00E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Творчество и судьба. Стихотворения: «В тот день, когда окончилась война…»,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«Вся суть в одном-единственном завете…»,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«Дробится рваный цоколь монумента...»,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«О сущем»,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«Памяти матери», «Я знаю, никакой моей вины…»</w:t>
            </w:r>
          </w:p>
          <w:p w:rsidR="001A00EA" w:rsidRPr="001E00F6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20BF">
              <w:rPr>
                <w:rFonts w:ascii="Times New Roman" w:hAnsi="Times New Roman"/>
                <w:i/>
              </w:rPr>
              <w:t>Доверительность и теплота лирической интонации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А.Т.Твардовского</w:t>
            </w:r>
            <w:proofErr w:type="spellEnd"/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273A85">
              <w:rPr>
                <w:rFonts w:ascii="Times New Roman" w:hAnsi="Times New Roman"/>
                <w:b/>
              </w:rPr>
              <w:t>А.Т.Твардовский</w:t>
            </w:r>
            <w:proofErr w:type="spellEnd"/>
            <w:r w:rsidRPr="00273A85">
              <w:rPr>
                <w:rFonts w:ascii="Times New Roman" w:hAnsi="Times New Roman"/>
                <w:b/>
              </w:rPr>
              <w:t xml:space="preserve">. Народный характер поэмы «Василий </w:t>
            </w:r>
            <w:proofErr w:type="spellStart"/>
            <w:r w:rsidRPr="00273A85">
              <w:rPr>
                <w:rFonts w:ascii="Times New Roman" w:hAnsi="Times New Roman"/>
                <w:b/>
              </w:rPr>
              <w:t>Тёркин</w:t>
            </w:r>
            <w:proofErr w:type="spellEnd"/>
            <w:r w:rsidRPr="00273A85">
              <w:rPr>
                <w:rFonts w:ascii="Times New Roman" w:hAnsi="Times New Roman"/>
                <w:b/>
              </w:rPr>
              <w:t>».</w:t>
            </w:r>
          </w:p>
          <w:p w:rsidR="001A00EA" w:rsidRDefault="001A00EA" w:rsidP="001A00E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природа в поэзии </w:t>
            </w:r>
            <w:proofErr w:type="spell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Н.А.Заболоцкого</w:t>
            </w:r>
            <w:proofErr w:type="spell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Стихотворения: «В жилищах наших», «Вчера, о смерти размышляя…», «Где-то в поле, возле Магадана…», «Движение», «Ивановы», «Лицо коня»,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«Метаморфозы».  «Новый Быт</w:t>
            </w:r>
            <w:proofErr w:type="gram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Рыбная лавка»,  «Искусство», «Я не ищу гармонии в природе…»</w:t>
            </w:r>
          </w:p>
          <w:p w:rsidR="00EB27C7" w:rsidRPr="001A00EA" w:rsidRDefault="001A00EA" w:rsidP="001A00EA">
            <w:pPr>
              <w:spacing w:after="0" w:line="240" w:lineRule="auto"/>
              <w:jc w:val="both"/>
            </w:pPr>
            <w:r w:rsidRPr="001E00F6">
              <w:rPr>
                <w:rFonts w:ascii="Times New Roman" w:hAnsi="Times New Roman"/>
                <w:i/>
              </w:rPr>
              <w:t>Вечные вопросы о сущности красоты и единства природы и человека в лирике поэта.</w:t>
            </w:r>
          </w:p>
        </w:tc>
        <w:tc>
          <w:tcPr>
            <w:tcW w:w="850" w:type="dxa"/>
          </w:tcPr>
          <w:p w:rsidR="00EB27C7" w:rsidRPr="00AE7328" w:rsidRDefault="00EB27C7" w:rsidP="00EA7FB9">
            <w:pPr>
              <w:spacing w:after="0" w:line="240" w:lineRule="auto"/>
              <w:jc w:val="center"/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</w:pPr>
            <w:r>
              <w:rPr>
                <w:rStyle w:val="50"/>
                <w:rFonts w:ascii="Times New Roman" w:hAnsi="Times New Roman" w:cs="Times New Roman"/>
                <w:b/>
                <w:iCs/>
                <w:spacing w:val="2"/>
              </w:rPr>
              <w:lastRenderedPageBreak/>
              <w:t>89</w:t>
            </w:r>
          </w:p>
        </w:tc>
      </w:tr>
      <w:tr w:rsidR="00EB27C7" w:rsidRPr="00EB27C7" w:rsidTr="00EA7FB9">
        <w:tc>
          <w:tcPr>
            <w:tcW w:w="156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iCs/>
                <w:spacing w:val="2"/>
                <w:sz w:val="24"/>
                <w:szCs w:val="24"/>
              </w:rPr>
            </w:pPr>
            <w:r w:rsidRPr="00EB27C7">
              <w:rPr>
                <w:rFonts w:ascii="Times New Roman" w:hAnsi="Times New Roman"/>
                <w:sz w:val="24"/>
                <w:szCs w:val="24"/>
              </w:rPr>
              <w:lastRenderedPageBreak/>
              <w:t>Литература 2 половины 20 века</w:t>
            </w:r>
          </w:p>
        </w:tc>
        <w:tc>
          <w:tcPr>
            <w:tcW w:w="7797" w:type="dxa"/>
          </w:tcPr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литературного процесса 50-80-х годов (обзор). Драматургия.  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А.Н. </w:t>
            </w:r>
            <w:proofErr w:type="gram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Арбузов  «</w:t>
            </w:r>
            <w:proofErr w:type="gram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Жестокие игры», А.В. Вампилов «Старший сын», «Утиная охота», А.М. Володин «Назначение», 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>В.С. Розов  «Гнездо глухаря», М.М. Рощин «Валентин и Валентина»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«Деревенская проза»: истоки, проблемы, герои (обзор). Герои Шукшина. Рассказы </w:t>
            </w:r>
            <w:r w:rsidRPr="00EB27C7">
              <w:rPr>
                <w:rFonts w:ascii="Times New Roman" w:hAnsi="Times New Roman"/>
                <w:b/>
                <w:iCs/>
                <w:sz w:val="24"/>
                <w:szCs w:val="24"/>
                <w:highlight w:val="white"/>
              </w:rPr>
              <w:t>«Верую», «Крепкий мужик», «Сапожки», «Танцующий Шива», «Срезал», «Забуксовал», «Чудик»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i/>
                <w:sz w:val="24"/>
                <w:szCs w:val="24"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Сочетание внешней занимательности сюжета и глубины психологического анализа в рассказах писателя.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В.И. Белов. Повесть «Привычное дело».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«Тихая лирика» Николая Рубцова. Стихотворения: «В горнице», 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«Видения на холме», 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«Звезда полей»,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«Зимняя песня»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«Привет, Россия, родина моя!..»,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«Тихая моя родина!», 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«Русский огонек», «Стихи»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i/>
                <w:sz w:val="24"/>
                <w:szCs w:val="24"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Диалог поэта с Россией. Прошлое и настоящее через призму вечного.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работа. Тестирование.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Поэзия второй половины XX века. Стихотворения Б.А. </w:t>
            </w:r>
            <w:proofErr w:type="spellStart"/>
            <w:proofErr w:type="gram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Ахмадулиной,А.А.Вознесенского</w:t>
            </w:r>
            <w:proofErr w:type="spellEnd"/>
            <w:proofErr w:type="gram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, Е.А. Евтушенко,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Ю.П. Кузнецова, А.С. Кушнера, Ю.Д.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Левитанского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Л.Н. Мартынова,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Вс.Н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Некрасова, Д.С. Самойлова, Г.В. </w:t>
            </w:r>
            <w:proofErr w:type="spellStart"/>
            <w:proofErr w:type="gram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Сапгира,Б.А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Слуцкого, В.Н. Соколова,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В.А. Солоухина, А.А. Тарковского, О.Г.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Чухонцева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Авторская песня. Поэзия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Ю.Визбора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А.Галича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Б.Окуджавы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В.Высоцкого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А.Башлачёва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природа в «Царь-рыбе»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В.Астафьева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i/>
                <w:sz w:val="24"/>
                <w:szCs w:val="24"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Натурфилософия Астафьева. Человек и природа: единство и противостояние.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Актуальные и вечные проблемы в повестях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В.Распутина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«Прощание с Матёрой», «Живи и помни».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Эпическое и драматическое начала прозы писателя. Дом и семья как составляющие национального космоса.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 Проза 2 половины 20 века. Ч.Т. Айтматов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«Белый пароход»,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В.Быков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«Обелиск»,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Б.Васильев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«Завтра была война», </w:t>
            </w:r>
            <w:proofErr w:type="spell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В.Некрасов</w:t>
            </w:r>
            <w:proofErr w:type="spellEnd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«В окопах Сталинграда».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Судьба и творчество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А.И.Солженицына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  «Матренин двор», «Один день Ивана Денисовича».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Книга «Архипелаг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ГУЛаг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»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i/>
                <w:sz w:val="24"/>
                <w:szCs w:val="24"/>
              </w:rPr>
            </w:pP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 xml:space="preserve">Продолжение темы народного </w:t>
            </w:r>
            <w:proofErr w:type="spellStart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праведничества</w:t>
            </w:r>
            <w:proofErr w:type="spellEnd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 xml:space="preserve"> в рассказе «</w:t>
            </w:r>
            <w:proofErr w:type="spellStart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Матрёнин</w:t>
            </w:r>
            <w:proofErr w:type="spellEnd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 xml:space="preserve"> двор». Отражение «Лагерных университетов» писателя в повести «Один день Ивана Денисовича».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В.Шаламов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«Колымские рассказы»: 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«На представку», «Серафим», «Красный крест», «Тифозный карантин», «Последний бой майора Пугачева», «Сгущенное молоко», «Татарский мулла и чистый воздух», «Васька Денисов, похититель свиней», «Выходной день».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Нравственная проблематика «лагерной» прозы </w:t>
            </w:r>
            <w:proofErr w:type="spellStart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В.Шаламова</w:t>
            </w:r>
            <w:proofErr w:type="spellEnd"/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Особенности литературного процесса 90-х годов 20 века - начала 21века. Реалистическая проза. (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В.Астафьев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Людочка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»,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В.С. Маканин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«Кавказский пленный»,</w:t>
            </w:r>
            <w:r w:rsidRPr="00EB27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Д.И. Рубина «Я и ты под персиковыми облаками</w:t>
            </w:r>
            <w:proofErr w:type="gramStart"/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 Постмодернистская литература. (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В.Пелевин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27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«Затворник и Шестипалы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»). Поэзия. (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И.Бродский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. Стихотворения: </w:t>
            </w:r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  <w:proofErr w:type="gramStart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, :</w:t>
            </w:r>
            <w:proofErr w:type="gramEnd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«1 января 1965 года», «В деревне Бог живет не по углам…», «Воротишься на родину. Ну что ж…», «Осенний крик ястреба», «Рождественская звезда», «То </w:t>
            </w:r>
            <w:proofErr w:type="gramStart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не Муза </w:t>
            </w:r>
            <w:proofErr w:type="gramEnd"/>
            <w:r w:rsidRPr="00EB27C7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воды набирает в рот…» «Я обнял эти плечи и взглянул…»</w:t>
            </w:r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). </w:t>
            </w:r>
            <w:r w:rsidRPr="00EB27C7">
              <w:rPr>
                <w:rFonts w:ascii="Times New Roman" w:hAnsi="Times New Roman"/>
                <w:i/>
                <w:sz w:val="24"/>
                <w:szCs w:val="24"/>
              </w:rPr>
              <w:t>Воссоздание «громадного мира зрения» в творчестве поэта, соотношение опыта реальной жизни с культурой разных эпох.</w:t>
            </w:r>
          </w:p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. чт. Литература народов России.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М.Джалиль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Моабитские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тетради »</w:t>
            </w:r>
            <w:proofErr w:type="gram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М.Магдиев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«Человек уходит- память остаётся»,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Р.Файзуллин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«Молодость», «Родной край», Р.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Миннуллин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«Молитвы матери».</w:t>
            </w:r>
          </w:p>
        </w:tc>
        <w:tc>
          <w:tcPr>
            <w:tcW w:w="85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b/>
                <w:iCs/>
                <w:spacing w:val="2"/>
                <w:sz w:val="24"/>
                <w:szCs w:val="24"/>
              </w:rPr>
            </w:pPr>
            <w:r w:rsidRPr="00EB27C7">
              <w:rPr>
                <w:rStyle w:val="50"/>
                <w:rFonts w:ascii="Times New Roman" w:hAnsi="Times New Roman"/>
                <w:b/>
                <w:iCs/>
                <w:spacing w:val="2"/>
                <w:sz w:val="24"/>
                <w:szCs w:val="24"/>
              </w:rPr>
              <w:lastRenderedPageBreak/>
              <w:t>11</w:t>
            </w:r>
          </w:p>
        </w:tc>
      </w:tr>
      <w:tr w:rsidR="00EB27C7" w:rsidRPr="00EB27C7" w:rsidTr="00EA7FB9">
        <w:tc>
          <w:tcPr>
            <w:tcW w:w="156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iCs/>
                <w:spacing w:val="2"/>
                <w:sz w:val="24"/>
                <w:szCs w:val="24"/>
              </w:rPr>
            </w:pPr>
            <w:r w:rsidRPr="00EB27C7">
              <w:rPr>
                <w:rStyle w:val="50"/>
                <w:rFonts w:ascii="Times New Roman" w:hAnsi="Times New Roman"/>
                <w:iCs/>
                <w:spacing w:val="2"/>
                <w:sz w:val="24"/>
                <w:szCs w:val="24"/>
              </w:rPr>
              <w:lastRenderedPageBreak/>
              <w:t>Из зарубежной литературы</w:t>
            </w:r>
          </w:p>
        </w:tc>
        <w:tc>
          <w:tcPr>
            <w:tcW w:w="7797" w:type="dxa"/>
          </w:tcPr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. чт. Зарубежная литература 20 века.   (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Ф.Кафка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«Превращение», Д. </w:t>
            </w:r>
            <w:proofErr w:type="gram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Оруэлл  «</w:t>
            </w:r>
            <w:proofErr w:type="gram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1984», 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Г.Г.Маркес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«100 лет одиночества»,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Э.М.Ремарк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«Три товарища»,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Д.Сэлинджер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«Над пропастью во ржи», </w:t>
            </w:r>
            <w:proofErr w:type="spellStart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>Э.Хемингуэй</w:t>
            </w:r>
            <w:proofErr w:type="spellEnd"/>
            <w:r w:rsidRPr="00EB27C7">
              <w:rPr>
                <w:rFonts w:ascii="Times New Roman" w:hAnsi="Times New Roman"/>
                <w:b/>
                <w:sz w:val="24"/>
                <w:szCs w:val="24"/>
              </w:rPr>
              <w:t xml:space="preserve"> «Прощай, оружие».)</w:t>
            </w:r>
          </w:p>
        </w:tc>
        <w:tc>
          <w:tcPr>
            <w:tcW w:w="85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b/>
                <w:iCs/>
                <w:spacing w:val="2"/>
                <w:sz w:val="24"/>
                <w:szCs w:val="24"/>
              </w:rPr>
            </w:pPr>
            <w:r w:rsidRPr="00EB27C7">
              <w:rPr>
                <w:rStyle w:val="50"/>
                <w:rFonts w:ascii="Times New Roman" w:hAnsi="Times New Roman"/>
                <w:b/>
                <w:iCs/>
                <w:spacing w:val="2"/>
                <w:sz w:val="24"/>
                <w:szCs w:val="24"/>
              </w:rPr>
              <w:t>1</w:t>
            </w:r>
          </w:p>
        </w:tc>
      </w:tr>
      <w:tr w:rsidR="00EB27C7" w:rsidRPr="00EB27C7" w:rsidTr="00EA7FB9">
        <w:tc>
          <w:tcPr>
            <w:tcW w:w="156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b/>
                <w:i/>
                <w:iCs/>
                <w:spacing w:val="2"/>
                <w:sz w:val="24"/>
                <w:szCs w:val="24"/>
              </w:rPr>
            </w:pPr>
            <w:r w:rsidRPr="00EB27C7">
              <w:rPr>
                <w:rStyle w:val="50"/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7797" w:type="dxa"/>
          </w:tcPr>
          <w:p w:rsidR="00EB27C7" w:rsidRPr="00EB27C7" w:rsidRDefault="00EB27C7" w:rsidP="00EB27C7">
            <w:pPr>
              <w:pStyle w:val="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B27C7" w:rsidRPr="00EB27C7" w:rsidRDefault="00EB27C7" w:rsidP="00EB27C7">
            <w:pPr>
              <w:pStyle w:val="11"/>
              <w:rPr>
                <w:rStyle w:val="50"/>
                <w:rFonts w:ascii="Times New Roman" w:hAnsi="Times New Roman"/>
                <w:b/>
                <w:i/>
                <w:iCs/>
                <w:spacing w:val="2"/>
                <w:sz w:val="24"/>
                <w:szCs w:val="24"/>
              </w:rPr>
            </w:pPr>
            <w:r w:rsidRPr="00EB27C7">
              <w:rPr>
                <w:rStyle w:val="50"/>
                <w:rFonts w:ascii="Times New Roman" w:hAnsi="Times New Roman"/>
                <w:b/>
                <w:i/>
                <w:iCs/>
                <w:spacing w:val="2"/>
                <w:sz w:val="24"/>
                <w:szCs w:val="24"/>
              </w:rPr>
              <w:t>102</w:t>
            </w:r>
          </w:p>
        </w:tc>
      </w:tr>
    </w:tbl>
    <w:p w:rsidR="00EA7FB9" w:rsidRDefault="00EA7FB9" w:rsidP="00EB27C7">
      <w:pPr>
        <w:pStyle w:val="11"/>
        <w:rPr>
          <w:rFonts w:ascii="Times New Roman" w:hAnsi="Times New Roman"/>
          <w:b/>
          <w:color w:val="FF0000"/>
          <w:sz w:val="24"/>
          <w:szCs w:val="24"/>
          <w:lang w:val="tt-RU"/>
        </w:rPr>
        <w:sectPr w:rsidR="00EA7FB9" w:rsidSect="0016267E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628A3" w:rsidRDefault="00EA7FB9" w:rsidP="003300AB">
      <w:pPr>
        <w:pStyle w:val="11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A7FB9">
        <w:rPr>
          <w:rFonts w:ascii="Times New Roman" w:hAnsi="Times New Roman"/>
          <w:b/>
          <w:sz w:val="24"/>
          <w:szCs w:val="24"/>
          <w:lang w:val="tt-RU"/>
        </w:rPr>
        <w:lastRenderedPageBreak/>
        <w:t>Основное содержание ПП</w:t>
      </w:r>
    </w:p>
    <w:p w:rsidR="00EA7FB9" w:rsidRDefault="00EA7FB9" w:rsidP="003B1682">
      <w:pPr>
        <w:pStyle w:val="11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3661"/>
        <w:gridCol w:w="3517"/>
      </w:tblGrid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Список А</w:t>
            </w: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Список В</w:t>
            </w: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Список С</w:t>
            </w: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И.А. Бунин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Стихотворения: «Аленушка», «Вечер», «Дурман», «И цветы, и шмели, и трава, и колосья…», «У зверя есть гнездо, у птицы есть нора…»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Рассказы: «Антоновские яблоки», «Господин из Сан-Франциско», «Легкое дыхание», «Темные аллеи», «Чистый понедельник»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shd w:val="clear" w:color="auto" w:fill="auto"/>
          </w:tcPr>
          <w:p w:rsidR="003B1682" w:rsidRPr="003B1682" w:rsidRDefault="003B1682" w:rsidP="003B168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И.А. Бунин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</w:p>
          <w:p w:rsidR="003B1682" w:rsidRPr="003B1682" w:rsidRDefault="003B1682" w:rsidP="003B168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Рассказы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«Лапти», «Танька», «Деревня», «Суходол», «Захар Воробьев», «Иоанн Рыдалец», «Митина любовь»</w:t>
            </w:r>
          </w:p>
          <w:p w:rsidR="003B1682" w:rsidRPr="003B1682" w:rsidRDefault="003B1682" w:rsidP="003B168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Статья «Миссия русской эмиграции»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3B1682" w:rsidRPr="003B1682" w:rsidRDefault="003B1682" w:rsidP="003B168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А.И. Куприн</w:t>
            </w: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B1682" w:rsidRPr="003B1682" w:rsidRDefault="003B1682" w:rsidP="003B168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Рассказы и повести: «Молох», «Олеся», «Поединок», «Гранатовый браслет», «Гамбринус», «</w:t>
            </w:r>
            <w:proofErr w:type="spellStart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Суламифь</w:t>
            </w:r>
            <w:proofErr w:type="spellEnd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М. Горький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Пьеса «На дне»</w:t>
            </w: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М. Горький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Рассказы: «Макар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», «Старуха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 Горький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Рассказ «Карамора</w:t>
            </w:r>
            <w:r w:rsid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», </w:t>
            </w:r>
            <w:proofErr w:type="gramStart"/>
            <w:r w:rsid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романы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«</w:t>
            </w:r>
            <w:proofErr w:type="gramEnd"/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Фома Гордеев», «Дело Артамоновых»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Б.Н. Зайцев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«Голубая звезд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 Шмелев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книга</w:t>
            </w:r>
            <w:proofErr w:type="gramEnd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«Лето Господне».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Блок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Поэма «Двенадцать»</w:t>
            </w: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Блок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Стихотворения: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«В ресторане», «Вхожу я в темные храмы…», «Девушка пела в церковном хоре…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Когда Вы стоите на моем пути…», «На железной дороге»,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цикл «На поле Куликовом», «Незнакомка»,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«Ночь, улица, фонарь, аптека…»,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«О, весна, без конца и без краю…»,  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«О доблестях, о подвигах, о славе…»,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«Она пришла с мороза…»; «Предчувствую Тебя. Года проходят мимо…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Рожденные в года глухие…»,  «Россия», «Русь моя, жизнь моя, вместе ль нам маяться…»,  «Пушкинскому Дому», «Скифы»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Модернизм конца 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XIX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– ХХ века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Блок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пригвожден к трактирной стойке…»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Поэма «Соловьиный сад»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Л.Н. Андреев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Повести и рассказы: «Большой шлем», «Красный смех», «Рассказ о семи повешенных», «Иуда Искариот», «Жизнь Василия Фивейского».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Пьеса «Жизнь человека»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В.Я. Брюсов 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Стихотворения: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Ассаргадон</w:t>
            </w:r>
            <w:proofErr w:type="spellEnd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«Грядущие гунны», «Есть что-то позорное в мощи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природы...</w:t>
            </w:r>
            <w:proofErr w:type="gramStart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Неколебимой истине...», «Каменщик»,   «Творчество», «Родной язык». «Юному поэту», «Я»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К.Д. Бальмонт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Стихотворения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Безглагольность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«Будем как солнце, Забудем о том...»  «Камыши», «Слова-хамелеоны», «Челн томленья», «Я мечтою ловил уходящие тени…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Я  –  изысканность  русской  медлительной  речи...»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Н.С. Гумилев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змиева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В.В. Хлебников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Стихотворения 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Бобэоби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пелись губы…», «Заклятие 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достоевскиймо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бегущей тучи…», «Сегодня снова я пойду…», «Там, где жили свиристели…», «Усадьба ночью,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чингисхань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…».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И.Ф. Анненский,</w:t>
            </w:r>
          </w:p>
          <w:p w:rsidR="0082191D" w:rsidRPr="003B1682" w:rsidRDefault="00EA7FB9" w:rsidP="0082191D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Н.А. Клюев, И. Северянин, 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 w:val="restart"/>
            <w:shd w:val="clear" w:color="auto" w:fill="auto"/>
          </w:tcPr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А.А. Ахматова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Поэма «Реквием»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Ахматова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«Мне ни к чему одические рати…»,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«Мужество», «Муза» («Когда я ночью жду ее прихода…».) «Не с теми я, кто бросил землю…»,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«Песня последней встречи»,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«Сероглазый король»,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«Сжала руки под темной вуалью…»,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«Смуглый отрок бродил по аллеям…»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 w:val="restart"/>
            <w:shd w:val="clear" w:color="auto" w:fill="auto"/>
          </w:tcPr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Литература советского времени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А.А. Ахматова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«Все мы бражники здесь, блудницы…», «Перед весной бывают дни такие…»,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«Родная земля», «Творчество»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, «Широк и желт вечерний свет…»,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«Я научилась просто, мудро жить…».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«Поэма без героя»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С.А. Есенин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«Клен ты мой опавший…», «Не бродить, не мять в кустах багряных…»,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«Нивы сжаты, рощи голы…», «Отговорила роща золотая…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Мы теперь уходим понемногу…», «Русь советская», «Спит ковыль. Равнина дорогая…»,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«Я обманывать себя не стану…».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Роман в стихах «Анна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Снегина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». Поэмы: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«Сорокоуст»,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«Черный человек»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В.В. Маяковский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Стихотворения: 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Адище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города», «Вам!», «Домой!», «Ода революции», 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Прозаседавшиеся», «Разговор с фининспектором о поэзии», «Уже второй должно быть ты легла…», «Юбилейное»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Поэма: «Про это»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М.И. Цветаева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Стихотворения: «Все повторяю первый стих…»,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«Идешь, на меня похожий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»,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«Кто создан из камня…», «Откуда такая нежность», «Попытка ревности», «Пригвождена к позорному столбу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Расстояние: версты, мили…»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Очерк «Мой Пушкин»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О.Э. Мандельштам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Стихотворения: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Айя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-София»,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«За гремучую доблесть грядущих веков…»,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«Лишив меня морей, разбега и разлета…», «Нет, никогда ничей я не был современник…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«Сумерки свободы»,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«Я к губам подношу эту зелень…»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Б.Л. Пастернак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«Август», «Давай ронять слова…», «Единственные дни», «Красавица моя, вся стать…», «Июль», «Любимая – жуть! Когда любит поэт…», «Любить иных – тяжелый крест…», «Никого не будет в доме…», «О, знал бы я, что так бывает…», «Определение поэзии», «Поэзия», «Про эти стихи», «Сестра моя – жизнь и сегодня в разливе…»,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«Снег идет»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, «Столетье с лишним – не вчера…»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Роман «Доктор Живаго»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М.А. Булгаков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Книга рассказов «Записки юного врача». Пьесы «Дни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Турбиных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«Бег», «Кабала святош» («Мольер»), «Зойкина квартира»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А.П. Платонов</w:t>
            </w: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Рассказы и повести: «Река </w:t>
            </w:r>
            <w:proofErr w:type="spellStart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Потудань</w:t>
            </w:r>
            <w:proofErr w:type="spellEnd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», «Сокровенный</w:t>
            </w:r>
            <w:r w:rsidR="008219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человек»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М.А. Шолохов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Книга рассказов «Донские рассказы»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В.В. Набоков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Романы «Машенька», «Защита Лужина»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М.М. Зощенко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Рассказы: </w:t>
            </w: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Вестингауза</w:t>
            </w:r>
            <w:proofErr w:type="spellEnd"/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», «Диктофон», «Обезьяний язык»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И.Э. Бабель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Книга рассказов «Конармия»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А.А. Фадеев 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Романы «Разгром», «Молодая гвардия»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Ильф, Е. Петров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Романы «12 стульев», «Золотой теленок»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А.Н. Островский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Роман «Как закалялась сталь»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А.И. Солженицын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Повесть «Раковый корпус», статья «Жить не по лжи»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В.Т. Шаламов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Рассказы: «Сгущенное молоко», «Татарский мулла и чистый воздух», «Васька Денисов, похититель свиней», «Выходной день»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В.М. Шукшин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>Рассказы «Верую», «Крепкий мужик», «Сапожки», «Танцующий Шива»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Н.А. Заболоцкий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Стихотворения: «В жилищах наших», «Вчера, о смерти размышляя…», «Где-то в поле, возле Магадана…», «Движение», «Ивановы», «Лицо коня», «Метаморфозы».  «Новый Быт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Рыбная лавка»,  «Искусство», «Я не ищу гармонии в природе…»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А.Т. Твардовский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«В тот день, когда окончилась война…»,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«Вся суть в одном-единственном завете…»,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«Дробится рваный цоколь монумента...»,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«О сущем»,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«Памяти матери», «Я знаю, никакой моей вины…»</w:t>
            </w:r>
          </w:p>
          <w:p w:rsidR="003B1682" w:rsidRDefault="003B1682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И.А. Бродский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«1 января 1965 года», «В деревне Бог живет не по углам…», «Воротишься на родину. Ну что ж…», «Осенний крик ястреба», «Рождественская звезда», «То 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не Муза 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воды набирает в рот…» «Я обнял эти плечи и взглянул…»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Нобелевская лекция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Н.М. Рубцов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Стихотворения: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«В горнице»,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«Видения на холме»,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«Звезда полей»,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«Зимняя песня»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«Привет, Россия, родина моя!..»,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«Тихая моя родина!»,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«Русский огонек», «Стихи»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Проза второй половины ХХ века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Ч.Т. Айтматов</w:t>
            </w: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A7FB9" w:rsidRPr="003B1682" w:rsidRDefault="006B40D6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3B1682">
              <w:rPr>
                <w:rFonts w:ascii="Times New Roman" w:hAnsi="Times New Roman" w:cs="Times New Roman"/>
                <w:bCs/>
                <w:sz w:val="24"/>
                <w:szCs w:val="24"/>
              </w:rPr>
              <w:t>овесть</w:t>
            </w:r>
            <w:proofErr w:type="gramEnd"/>
            <w:r w:rsid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«Белый пароход»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В.П. Астафьев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оман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«Царь-рыба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В.И. Белов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«Привычное дело»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В.В. Быков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«Обелиск»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Б.Л. Васильев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«Завтра была война»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В.Н. Некрасов</w:t>
            </w:r>
          </w:p>
          <w:p w:rsidR="00EA7FB9" w:rsidRPr="003B1682" w:rsidRDefault="006B40D6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овесть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 окопах Сталинграда»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В.Г. Распутин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FB9" w:rsidRPr="003B1682" w:rsidRDefault="003B1682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повести: </w:t>
            </w:r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>Живи и помни», «Прощание с Матерой».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Драматургия </w:t>
            </w:r>
            <w:proofErr w:type="gramStart"/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 половины</w:t>
            </w:r>
            <w:proofErr w:type="gramEnd"/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ХХ века: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А.Н. Арбузов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Пьеса «Жестокие игры»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А.В. Вампилов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Пьесы «Старший сын», «Утиная охота»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А.М. Володин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Пьеса «Назначение»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В.С. Розов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Пьеса «Гнездо глухаря»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М.М. Рощин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Пьеса «Валентин и Валентина»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Поэзия второй половины XX века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Б.А. Ахмадулина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А.А. Вознесенский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В.С. Высоцкий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Е.А. Евтушенко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Ю.П. Кузнецов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 Кушнер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Ю.Д. </w:t>
            </w:r>
            <w:proofErr w:type="spellStart"/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Левитанский</w:t>
            </w:r>
            <w:proofErr w:type="spellEnd"/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Л.Н. Мартынов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Вс.Н</w:t>
            </w:r>
            <w:proofErr w:type="spellEnd"/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Некрасов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Б.Ш. Окуджава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Д.С. Самойлов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Г.В. Сапгир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Б.А. Слуцкий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В.Н. Соколов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В.А. Солоухин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А.А. Тарковский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О.Г. Чухонцев</w:t>
            </w: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С.А. Есенин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Стихотворения: «Гой ты, Русь моя родная…»,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«Да! Теперь решено. Без возврата…», «До свиданья, друг мой, до свиданья!..», «Не жалею, не зову, не плачу…</w:t>
            </w:r>
            <w:proofErr w:type="gramStart"/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Песнь о собаке»,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«Письмо к женщине», «Письмо матери», «Собаке Качалова», «Шаганэ ты моя, Шаганэ…»,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«Я последний поэт деревни…»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В.В. Маяковский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А вы могли бы?», «Левый марш», «Нате!», «Необычайное приключение, бывшее с Владимиром Маяковским летом на даче»,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Лиличка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!»,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«Послушайте!», «Сергею Есенину», «Письмо Татьяне Яковлевой», «Скрипка и немножко нервно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Товарищу Нетте, пароходу и человеку», «Хорошее отношение к лошадям» </w:t>
            </w:r>
          </w:p>
          <w:p w:rsidR="00EA7FB9" w:rsidRPr="003B1682" w:rsidRDefault="00EA7FB9" w:rsidP="00EA7FB9">
            <w:pPr>
              <w:tabs>
                <w:tab w:val="left" w:pos="113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Поэма «Облако в штанах»,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«Первое вступление к поэме «Во весь голос»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A7FB9" w:rsidRPr="003B1682" w:rsidTr="00EA7FB9">
        <w:trPr>
          <w:trHeight w:val="2760"/>
        </w:trPr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М.И. Цветаева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«Генералам двенадцатого года»,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«Мне нравится, что вы больны не мной…», «Моим стихам, написанным так рано…», «О сколько их упало в эту бездну…»,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«О, слезы на глазах…».  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«Стихи к Блоку» («Имя твое – птица в руке…»), «Тоска по родине! Давно…»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О.Э. Мандельштам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Стихотворения: «Бессонница. Гомер. Тугие паруса…</w:t>
            </w: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Мы живем под собою не чуя страны…»,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Оссиана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…»,  «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Notre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Dame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»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Б.Л. Пастернак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«Быть знаменитым некрасиво…»,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«Во всем мне хочется дойти…», «Гамлет»,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«Марбург»,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«Зимняя ночь», «Февраль. Достать чернил и плакать!..»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Е.И. Замятин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Роман «Мы»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rPr>
          <w:trHeight w:val="1653"/>
        </w:trPr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М.А. Булгаков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Повесть «Собачье сердце»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Романы «Белая гвардия»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«Мастер и Маргарита»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rPr>
          <w:trHeight w:val="1104"/>
        </w:trPr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А.П. Платонов.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</w:rPr>
              <w:t>Рассказы и повести: «В прекрасном и яростном мире», «Котлован», «Возвращение»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rPr>
          <w:trHeight w:val="761"/>
        </w:trPr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М.А. Шолохов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Роман-эпопея «Тихий Дон» </w:t>
            </w: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rPr>
          <w:trHeight w:val="1623"/>
        </w:trPr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В.В. Набоков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«Облако, озеро, башня», «Весна в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Фиальте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 w:val="restart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А.И. Солженицын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Рассказ «Один день Ивана Денисовича»</w:t>
            </w: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А.И. Солженицын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Рассказ «Матренин двор»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Книга «Архипелаг </w:t>
            </w:r>
            <w:proofErr w:type="spellStart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ГУЛаг</w:t>
            </w:r>
            <w:proofErr w:type="spellEnd"/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»</w:t>
            </w:r>
            <w:r w:rsidRPr="003B168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В.Т. Шаламов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И.А. Бродский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Стихотворения: </w:t>
            </w:r>
            <w:r w:rsidRPr="003B168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vMerge/>
            <w:shd w:val="clear" w:color="auto" w:fill="auto"/>
          </w:tcPr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В.М. Шукшин</w:t>
            </w:r>
          </w:p>
          <w:p w:rsidR="00EA7FB9" w:rsidRPr="003B1682" w:rsidRDefault="00EA7FB9" w:rsidP="00EA7FB9">
            <w:pPr>
              <w:tabs>
                <w:tab w:val="left" w:pos="288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eastAsia="ru-RU"/>
              </w:rPr>
            </w:pPr>
            <w:r w:rsidRPr="003B1682"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517" w:type="dxa"/>
            <w:vMerge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Современный литературный процесс 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В.С. Маканин</w:t>
            </w:r>
          </w:p>
          <w:p w:rsidR="00EA7FB9" w:rsidRPr="003B1682" w:rsidRDefault="0082191D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ассказ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«Кавказский пленный»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В.О. Пелевин</w:t>
            </w:r>
          </w:p>
          <w:p w:rsidR="0082191D" w:rsidRDefault="0082191D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ассказ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«Затворник и Шестипалый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Д.И. Рубина</w:t>
            </w:r>
          </w:p>
          <w:p w:rsidR="00EA7FB9" w:rsidRPr="003B1682" w:rsidRDefault="0082191D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>овест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gramEnd"/>
            <w:r w:rsidR="00EA7FB9" w:rsidRPr="003B1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 и ты под персиковыми облаками»</w:t>
            </w:r>
          </w:p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Мировая литература 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Г.Г. Маркес</w:t>
            </w:r>
          </w:p>
          <w:p w:rsidR="00EA7FB9" w:rsidRPr="003B1682" w:rsidRDefault="0082191D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  <w:proofErr w:type="gramEnd"/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«Сто лет одиночества»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Д. Оруэлл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FB9" w:rsidRPr="003B1682" w:rsidRDefault="0082191D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  <w:proofErr w:type="gramEnd"/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«1984»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Э.М. Ремарк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FB9" w:rsidRPr="003B1682" w:rsidRDefault="0082191D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>«Три товарища»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Селлинджер</w:t>
            </w:r>
            <w:proofErr w:type="spellEnd"/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7FB9" w:rsidRPr="003B1682" w:rsidRDefault="003B1682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  <w:proofErr w:type="gramEnd"/>
            <w:r w:rsidR="00EA7FB9"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«Над пропастью во ржи»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Э. Хемингуэй</w:t>
            </w:r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proofErr w:type="gramEnd"/>
            <w:r w:rsidRPr="003B1682">
              <w:rPr>
                <w:rFonts w:ascii="Times New Roman" w:hAnsi="Times New Roman" w:cs="Times New Roman"/>
                <w:sz w:val="24"/>
                <w:szCs w:val="24"/>
              </w:rPr>
              <w:t xml:space="preserve"> «Прощай, оружие»</w:t>
            </w:r>
          </w:p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A7FB9" w:rsidRPr="003B1682" w:rsidTr="00EA7FB9">
        <w:tc>
          <w:tcPr>
            <w:tcW w:w="2393" w:type="dxa"/>
            <w:shd w:val="clear" w:color="auto" w:fill="auto"/>
          </w:tcPr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shd w:val="clear" w:color="auto" w:fill="auto"/>
          </w:tcPr>
          <w:p w:rsidR="00EA7FB9" w:rsidRPr="003B1682" w:rsidRDefault="00EA7FB9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shd w:val="clear" w:color="auto" w:fill="auto"/>
          </w:tcPr>
          <w:p w:rsidR="00EA7FB9" w:rsidRPr="003B1682" w:rsidRDefault="00EA7FB9" w:rsidP="00EA7FB9">
            <w:pPr>
              <w:autoSpaceDE w:val="0"/>
              <w:autoSpaceDN w:val="0"/>
              <w:adjustRightInd w:val="0"/>
              <w:spacing w:line="240" w:lineRule="auto"/>
              <w:contextualSpacing/>
              <w:outlineLvl w:val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682">
              <w:rPr>
                <w:rFonts w:ascii="Times New Roman" w:hAnsi="Times New Roman" w:cs="Times New Roman"/>
                <w:b/>
                <w:sz w:val="24"/>
                <w:szCs w:val="24"/>
              </w:rPr>
              <w:t>Родная (региональная) литература</w:t>
            </w:r>
          </w:p>
          <w:p w:rsidR="00EA7FB9" w:rsidRPr="006B40D6" w:rsidRDefault="006B40D6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0D6">
              <w:rPr>
                <w:rFonts w:ascii="Times New Roman" w:hAnsi="Times New Roman"/>
                <w:sz w:val="24"/>
                <w:szCs w:val="24"/>
              </w:rPr>
              <w:t>М.Джалиль</w:t>
            </w:r>
            <w:proofErr w:type="spell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B40D6">
              <w:rPr>
                <w:rFonts w:ascii="Times New Roman" w:hAnsi="Times New Roman"/>
                <w:sz w:val="24"/>
                <w:szCs w:val="24"/>
              </w:rPr>
              <w:t>Моабитские</w:t>
            </w:r>
            <w:proofErr w:type="spell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40D6">
              <w:rPr>
                <w:rFonts w:ascii="Times New Roman" w:hAnsi="Times New Roman"/>
                <w:sz w:val="24"/>
                <w:szCs w:val="24"/>
              </w:rPr>
              <w:t>тетради »</w:t>
            </w:r>
            <w:proofErr w:type="gram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B40D6">
              <w:rPr>
                <w:rFonts w:ascii="Times New Roman" w:hAnsi="Times New Roman"/>
                <w:sz w:val="24"/>
                <w:szCs w:val="24"/>
              </w:rPr>
              <w:t>М.Магдиев</w:t>
            </w:r>
            <w:proofErr w:type="spell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 «Человек уходит- память остаётся», </w:t>
            </w:r>
            <w:proofErr w:type="spellStart"/>
            <w:r w:rsidRPr="006B40D6">
              <w:rPr>
                <w:rFonts w:ascii="Times New Roman" w:hAnsi="Times New Roman"/>
                <w:sz w:val="24"/>
                <w:szCs w:val="24"/>
              </w:rPr>
              <w:t>Р.Файзуллин</w:t>
            </w:r>
            <w:proofErr w:type="spell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 «Молодость», «Родной край», Р. </w:t>
            </w:r>
            <w:proofErr w:type="spellStart"/>
            <w:r w:rsidRPr="006B40D6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 w:rsidRPr="006B40D6">
              <w:rPr>
                <w:rFonts w:ascii="Times New Roman" w:hAnsi="Times New Roman"/>
                <w:sz w:val="24"/>
                <w:szCs w:val="24"/>
              </w:rPr>
              <w:t xml:space="preserve"> «Молитвы матери».</w:t>
            </w:r>
          </w:p>
          <w:p w:rsidR="006B40D6" w:rsidRPr="003B1682" w:rsidRDefault="006B40D6" w:rsidP="00EA7FB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7FB9" w:rsidRPr="003B1682" w:rsidRDefault="00EA7FB9" w:rsidP="00EB27C7">
      <w:pPr>
        <w:pStyle w:val="11"/>
        <w:rPr>
          <w:rFonts w:ascii="Times New Roman" w:hAnsi="Times New Roman"/>
          <w:b/>
          <w:sz w:val="24"/>
          <w:szCs w:val="24"/>
        </w:rPr>
      </w:pPr>
    </w:p>
    <w:p w:rsidR="00B628A3" w:rsidRPr="003B1682" w:rsidRDefault="00B628A3" w:rsidP="00EB27C7">
      <w:pPr>
        <w:pStyle w:val="11"/>
        <w:rPr>
          <w:rFonts w:ascii="Times New Roman" w:hAnsi="Times New Roman"/>
          <w:b/>
          <w:color w:val="FF0000"/>
          <w:sz w:val="24"/>
          <w:szCs w:val="24"/>
          <w:lang w:val="tt-RU"/>
        </w:rPr>
      </w:pPr>
    </w:p>
    <w:p w:rsidR="00BD31A3" w:rsidRPr="003B1682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3B1682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3B1682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EB27C7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EB27C7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EB27C7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EB27C7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BD31A3" w:rsidRPr="00EB27C7" w:rsidRDefault="00BD31A3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</w:pPr>
    </w:p>
    <w:p w:rsidR="001A00EA" w:rsidRDefault="001A00EA" w:rsidP="00EB27C7">
      <w:pPr>
        <w:pStyle w:val="11"/>
        <w:rPr>
          <w:rFonts w:ascii="Times New Roman" w:hAnsi="Times New Roman"/>
          <w:b/>
          <w:sz w:val="24"/>
          <w:szCs w:val="24"/>
          <w:lang w:val="tt-RU"/>
        </w:rPr>
        <w:sectPr w:rsidR="001A00EA" w:rsidSect="0016267E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54080" w:rsidRDefault="00B54080" w:rsidP="009F0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76CE1" w:rsidRPr="00CC2148" w:rsidRDefault="00BC73EA" w:rsidP="009F0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2148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D95354" w:rsidRPr="00814FF9" w:rsidRDefault="00D95354" w:rsidP="003872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379F5" w:rsidRPr="00814FF9" w:rsidRDefault="00FD7B9D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FF9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9F788F" w:rsidRPr="00814F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9F788F" w:rsidRPr="00814FF9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655"/>
        <w:gridCol w:w="9291"/>
      </w:tblGrid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814FF9" w:rsidRDefault="00EC50B9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9409" w:type="dxa"/>
          </w:tcPr>
          <w:p w:rsidR="00EC50B9" w:rsidRPr="00814FF9" w:rsidRDefault="00EC50B9" w:rsidP="00D3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EC50B9" w:rsidRPr="00814FF9" w:rsidTr="00EC50B9">
        <w:trPr>
          <w:trHeight w:val="144"/>
        </w:trPr>
        <w:tc>
          <w:tcPr>
            <w:tcW w:w="10065" w:type="dxa"/>
            <w:gridSpan w:val="2"/>
          </w:tcPr>
          <w:p w:rsidR="00EC50B9" w:rsidRPr="00814FF9" w:rsidRDefault="00EC50B9" w:rsidP="008A03BC">
            <w:pPr>
              <w:pStyle w:val="a8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 1 ч.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814FF9" w:rsidRDefault="00EC50B9" w:rsidP="00EE1A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09" w:type="dxa"/>
          </w:tcPr>
          <w:p w:rsidR="00EC50B9" w:rsidRPr="003300AB" w:rsidRDefault="00EC50B9" w:rsidP="003300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0AB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19 века в контексте мировой литературы</w:t>
            </w:r>
            <w:r w:rsidR="003300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10065" w:type="dxa"/>
            <w:gridSpan w:val="2"/>
          </w:tcPr>
          <w:p w:rsidR="00EC50B9" w:rsidRPr="00B57644" w:rsidRDefault="00EC50B9" w:rsidP="005F67A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Р.1.Из литературы 1-й половины </w:t>
            </w:r>
            <w:r w:rsidRPr="00B57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века. 7 ч.</w:t>
            </w:r>
            <w:r w:rsidRPr="00B57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+2 </w:t>
            </w:r>
            <w:proofErr w:type="spellStart"/>
            <w:r w:rsidRPr="00B57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ч.р.р</w:t>
            </w:r>
            <w:proofErr w:type="spellEnd"/>
            <w:r w:rsidRPr="00B57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F67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09" w:type="dxa"/>
          </w:tcPr>
          <w:p w:rsidR="00EC50B9" w:rsidRPr="003300AB" w:rsidRDefault="00EC50B9" w:rsidP="003300A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Обзор русской лит</w:t>
            </w:r>
            <w:r w:rsidR="003300AB" w:rsidRPr="003300AB">
              <w:rPr>
                <w:rFonts w:ascii="Times New Roman" w:hAnsi="Times New Roman"/>
                <w:b/>
                <w:sz w:val="24"/>
                <w:szCs w:val="24"/>
              </w:rPr>
              <w:t>ературы первой половины 19 века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. Национальное самоопределение русской литературы.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F67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09" w:type="dxa"/>
          </w:tcPr>
          <w:p w:rsidR="00EC50B9" w:rsidRDefault="00EC50B9" w:rsidP="003300A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, жизнь и творчество. Идейно-художественное содержание стихотворений</w:t>
            </w:r>
            <w:r w:rsidR="003300AB"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" Погасло дневное светило", "Свободы сеятель пустынный", "Элегия", "Вновь я посетил", "Подражания Корану. "</w:t>
            </w:r>
          </w:p>
          <w:p w:rsidR="003300AB" w:rsidRPr="003300AB" w:rsidRDefault="003300AB" w:rsidP="003300AB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Образно-тематическое богатство и художественное совершенство пушкинской лирики.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F67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9" w:type="dxa"/>
          </w:tcPr>
          <w:p w:rsidR="00EC50B9" w:rsidRPr="003300AB" w:rsidRDefault="00EC50B9" w:rsidP="003300A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Духовный мир лирического героя в стихотворениях 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"Поэт",</w:t>
            </w:r>
            <w:r w:rsidR="003300AB"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proofErr w:type="spellStart"/>
            <w:proofErr w:type="gram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Пора,</w:t>
            </w:r>
            <w:r w:rsidR="003300AB">
              <w:rPr>
                <w:rFonts w:ascii="Times New Roman" w:hAnsi="Times New Roman"/>
                <w:b/>
                <w:sz w:val="24"/>
                <w:szCs w:val="24"/>
              </w:rPr>
              <w:t>мой</w:t>
            </w:r>
            <w:proofErr w:type="spellEnd"/>
            <w:proofErr w:type="gramEnd"/>
            <w:r w:rsidR="003300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00AB">
              <w:rPr>
                <w:rFonts w:ascii="Times New Roman" w:hAnsi="Times New Roman"/>
                <w:b/>
                <w:sz w:val="24"/>
                <w:szCs w:val="24"/>
              </w:rPr>
              <w:t>друг,пора","Из</w:t>
            </w:r>
            <w:proofErr w:type="spellEnd"/>
            <w:r w:rsidR="003300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300AB">
              <w:rPr>
                <w:rFonts w:ascii="Times New Roman" w:hAnsi="Times New Roman"/>
                <w:b/>
                <w:sz w:val="24"/>
                <w:szCs w:val="24"/>
              </w:rPr>
              <w:t>Пиндемонти</w:t>
            </w:r>
            <w:proofErr w:type="spellEnd"/>
            <w:r w:rsidR="003300AB">
              <w:rPr>
                <w:rFonts w:ascii="Times New Roman" w:hAnsi="Times New Roman"/>
                <w:b/>
                <w:sz w:val="24"/>
                <w:szCs w:val="24"/>
              </w:rPr>
              <w:t>".</w:t>
            </w:r>
          </w:p>
          <w:p w:rsidR="003300AB" w:rsidRPr="003300AB" w:rsidRDefault="003300AB" w:rsidP="003300AB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 xml:space="preserve">Обращение к вечным вопросам человеческого бытия в стихотворениях </w:t>
            </w:r>
            <w:proofErr w:type="spellStart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F67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09" w:type="dxa"/>
          </w:tcPr>
          <w:p w:rsidR="00EC50B9" w:rsidRPr="003300AB" w:rsidRDefault="00EC50B9" w:rsidP="003300A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Поэма 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А.С.Пушкина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 "Медный всадник". Конфликт личности и государства в поэме "Медный всадник". 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9" w:type="dxa"/>
          </w:tcPr>
          <w:p w:rsidR="00EC50B9" w:rsidRDefault="00EC50B9" w:rsidP="00B5764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, жизнь и творчество. Место стихотворений в его творчестве: «Молитва», «Как часто пёстрою толпою окружён», «Сон», «Выхожу один я на дорогу», «</w:t>
            </w: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Валерик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300AB" w:rsidRPr="003300AB" w:rsidRDefault="003300AB" w:rsidP="00B57644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3300AB">
              <w:rPr>
                <w:rFonts w:ascii="Times New Roman" w:hAnsi="Times New Roman"/>
                <w:i/>
                <w:sz w:val="24"/>
                <w:szCs w:val="24"/>
              </w:rPr>
              <w:t xml:space="preserve">Глубина философской проблематики и драматизм звучания лирики </w:t>
            </w:r>
            <w:proofErr w:type="spellStart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М.Ю.Лермонтова</w:t>
            </w:r>
            <w:proofErr w:type="spellEnd"/>
            <w:r w:rsidRPr="003300A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09" w:type="dxa"/>
          </w:tcPr>
          <w:p w:rsidR="00EC50B9" w:rsidRPr="003300AB" w:rsidRDefault="00EC50B9" w:rsidP="003300A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300AB">
              <w:rPr>
                <w:rFonts w:ascii="Times New Roman" w:hAnsi="Times New Roman"/>
                <w:b/>
                <w:sz w:val="24"/>
                <w:szCs w:val="24"/>
              </w:rPr>
              <w:t>Стихотворения "Мой демон"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3300A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Нет, я не Байрон, я другой",</w:t>
            </w:r>
            <w:r w:rsidR="003300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00AB">
              <w:rPr>
                <w:rFonts w:ascii="Times New Roman" w:hAnsi="Times New Roman"/>
                <w:b/>
                <w:sz w:val="24"/>
                <w:szCs w:val="24"/>
              </w:rPr>
              <w:t>"Я не унижусь перед тобою...". Своеобразие художественного мира Лермонтова, развитие в его творчестве пушкинских традиций.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09" w:type="dxa"/>
          </w:tcPr>
          <w:p w:rsidR="00EC50B9" w:rsidRDefault="00EC50B9" w:rsidP="00515DF1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Н.В.Гоголь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. Жизнь и творчество. Повесть "Невский проспект". </w:t>
            </w:r>
          </w:p>
          <w:p w:rsidR="00515DF1" w:rsidRPr="00515DF1" w:rsidRDefault="00515DF1" w:rsidP="00515DF1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Тема одиночества и затерянности «маленького человека» в большом городе.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09" w:type="dxa"/>
          </w:tcPr>
          <w:p w:rsidR="00EC50B9" w:rsidRPr="00515DF1" w:rsidRDefault="00EC50B9" w:rsidP="00B5764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15DF1"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 по произведениям русской литературы первой половины 19 века.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B5764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F67A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09" w:type="dxa"/>
          </w:tcPr>
          <w:p w:rsidR="00EC50B9" w:rsidRPr="00515DF1" w:rsidRDefault="00EC50B9" w:rsidP="00B5764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 Написание сочинения по произведениям русской литературы первой половины 19 века.</w:t>
            </w:r>
          </w:p>
        </w:tc>
      </w:tr>
      <w:tr w:rsidR="00B57644" w:rsidRPr="00814FF9" w:rsidTr="00EC50B9">
        <w:trPr>
          <w:trHeight w:val="144"/>
        </w:trPr>
        <w:tc>
          <w:tcPr>
            <w:tcW w:w="10065" w:type="dxa"/>
            <w:gridSpan w:val="2"/>
          </w:tcPr>
          <w:p w:rsidR="00B57644" w:rsidRPr="005F67AC" w:rsidRDefault="00B57644" w:rsidP="00206562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eastAsiaTheme="majorEastAsia"/>
                <w:b/>
                <w:sz w:val="24"/>
                <w:szCs w:val="24"/>
              </w:rPr>
            </w:pPr>
            <w:r w:rsidRPr="005F67AC">
              <w:rPr>
                <w:b/>
                <w:color w:val="000000"/>
                <w:sz w:val="24"/>
                <w:szCs w:val="24"/>
              </w:rPr>
              <w:t>Р.</w:t>
            </w:r>
            <w:r w:rsidR="008964A5">
              <w:rPr>
                <w:b/>
                <w:color w:val="000000"/>
                <w:sz w:val="24"/>
                <w:szCs w:val="24"/>
              </w:rPr>
              <w:t>2.Литература</w:t>
            </w:r>
            <w:r w:rsidRPr="005F67AC">
              <w:rPr>
                <w:b/>
                <w:color w:val="000000"/>
                <w:sz w:val="24"/>
                <w:szCs w:val="24"/>
              </w:rPr>
              <w:t xml:space="preserve"> 2-й половины </w:t>
            </w:r>
            <w:r w:rsidRPr="005F67AC">
              <w:rPr>
                <w:b/>
                <w:color w:val="000000"/>
                <w:sz w:val="24"/>
                <w:szCs w:val="24"/>
                <w:lang w:val="en-US"/>
              </w:rPr>
              <w:t>XIX</w:t>
            </w:r>
            <w:r w:rsidR="00D7101B">
              <w:rPr>
                <w:b/>
                <w:color w:val="000000"/>
                <w:sz w:val="24"/>
                <w:szCs w:val="24"/>
              </w:rPr>
              <w:t xml:space="preserve"> века. </w:t>
            </w:r>
            <w:r w:rsidR="00676BB3">
              <w:rPr>
                <w:b/>
                <w:color w:val="000000"/>
                <w:sz w:val="24"/>
                <w:szCs w:val="24"/>
              </w:rPr>
              <w:t>79 ч. +7</w:t>
            </w:r>
            <w:r w:rsidRPr="005F67A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67AC">
              <w:rPr>
                <w:b/>
                <w:color w:val="000000"/>
                <w:sz w:val="24"/>
                <w:szCs w:val="24"/>
              </w:rPr>
              <w:t>ч.р.р</w:t>
            </w:r>
            <w:proofErr w:type="spellEnd"/>
            <w:r w:rsidRPr="005F67AC">
              <w:rPr>
                <w:b/>
                <w:color w:val="000000"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09" w:type="dxa"/>
          </w:tcPr>
          <w:p w:rsidR="00EC50B9" w:rsidRPr="00515DF1" w:rsidRDefault="00EC50B9" w:rsidP="00515DF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Обзор русской литературы второй половины 19 века. Общественно-политическая ситуация в стране. Достижения в области науки и культуры. 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09" w:type="dxa"/>
          </w:tcPr>
          <w:p w:rsidR="00EC50B9" w:rsidRPr="00515DF1" w:rsidRDefault="00EC50B9" w:rsidP="00515DF1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DF1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</w:t>
            </w:r>
            <w:proofErr w:type="spellEnd"/>
            <w:r w:rsidRPr="00515DF1">
              <w:rPr>
                <w:rFonts w:ascii="Times New Roman" w:hAnsi="Times New Roman" w:cs="Times New Roman"/>
                <w:b/>
                <w:sz w:val="24"/>
                <w:szCs w:val="24"/>
              </w:rPr>
              <w:t>. Жизнь и творчество. Пьесы: «Доходное место», «На всякого мудреца довольно простоты», «Бесприданница».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5F67AC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09" w:type="dxa"/>
          </w:tcPr>
          <w:p w:rsidR="00515DF1" w:rsidRPr="00515DF1" w:rsidRDefault="00EC50B9" w:rsidP="00515DF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А.Н. Островский-создатель русского национального театра. Драма "Гроза". История создания. Семейный и социальный конфликты в драме</w:t>
            </w:r>
            <w:r w:rsidR="00515DF1" w:rsidRPr="00515D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09" w:type="dxa"/>
          </w:tcPr>
          <w:p w:rsidR="00EC50B9" w:rsidRPr="00515DF1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А.Н</w:t>
            </w:r>
            <w:r w:rsidR="00515DF1"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. Островский. "Гроза". </w:t>
            </w:r>
            <w:r w:rsidR="00515DF1">
              <w:rPr>
                <w:rFonts w:ascii="Times New Roman" w:hAnsi="Times New Roman"/>
                <w:b/>
                <w:sz w:val="24"/>
                <w:szCs w:val="24"/>
              </w:rPr>
              <w:t xml:space="preserve"> Образ города Калинова</w:t>
            </w: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15DF1" w:rsidRPr="00D23F13" w:rsidRDefault="00515DF1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Изображение «затерянного мира» города Калинова в драме «Гроза».</w:t>
            </w:r>
          </w:p>
        </w:tc>
      </w:tr>
      <w:tr w:rsidR="00EC50B9" w:rsidRPr="00814FF9" w:rsidTr="00EC50B9">
        <w:trPr>
          <w:trHeight w:val="592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09" w:type="dxa"/>
          </w:tcPr>
          <w:p w:rsidR="00EC50B9" w:rsidRDefault="00EC50B9" w:rsidP="00515DF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Катерина в системе образов. </w:t>
            </w:r>
          </w:p>
          <w:p w:rsidR="00515DF1" w:rsidRPr="00515DF1" w:rsidRDefault="00515DF1" w:rsidP="00515DF1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Катерина и Кабаниха как два нравственных полюса народной жизни.</w:t>
            </w:r>
          </w:p>
        </w:tc>
      </w:tr>
      <w:tr w:rsidR="00EC50B9" w:rsidRPr="00814FF9" w:rsidTr="00EC50B9">
        <w:trPr>
          <w:trHeight w:val="14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09" w:type="dxa"/>
          </w:tcPr>
          <w:p w:rsidR="00EC50B9" w:rsidRPr="00515DF1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Нравственная  проблематика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 пьесы: тема греха, возмездия и покаяния.</w:t>
            </w:r>
          </w:p>
        </w:tc>
      </w:tr>
      <w:tr w:rsidR="00EC50B9" w:rsidRPr="00814FF9" w:rsidTr="00EC50B9">
        <w:trPr>
          <w:trHeight w:val="552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09" w:type="dxa"/>
          </w:tcPr>
          <w:p w:rsidR="00EC50B9" w:rsidRDefault="00EC50B9" w:rsidP="00515DF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Смысл названия и символика пьесы. </w:t>
            </w:r>
          </w:p>
          <w:p w:rsidR="00515DF1" w:rsidRPr="00515DF1" w:rsidRDefault="00515DF1" w:rsidP="00515DF1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Многозначность названия пьесы, символика деталей и специфика жанра.</w:t>
            </w:r>
          </w:p>
        </w:tc>
      </w:tr>
      <w:tr w:rsidR="00EC50B9" w:rsidRPr="00814FF9" w:rsidTr="00EC50B9">
        <w:trPr>
          <w:trHeight w:val="254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09" w:type="dxa"/>
          </w:tcPr>
          <w:p w:rsidR="00EC50B9" w:rsidRPr="00515DF1" w:rsidRDefault="00EC50B9" w:rsidP="00FA2B6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"Гроза". Критика о пьесе. Н.А. Добролюбов «Луч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света  в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темном царстве»,</w:t>
            </w:r>
            <w:r w:rsidRPr="00515DF1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Д.И. Писарев. Статья «Мотивы русской драмы».</w:t>
            </w:r>
          </w:p>
        </w:tc>
      </w:tr>
      <w:tr w:rsidR="00EC50B9" w:rsidRPr="00814FF9" w:rsidTr="00EC50B9">
        <w:trPr>
          <w:trHeight w:val="566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409" w:type="dxa"/>
          </w:tcPr>
          <w:p w:rsidR="00EC50B9" w:rsidRPr="00515DF1" w:rsidRDefault="00EC50B9" w:rsidP="00FA2B65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И.А. Гончаров. Жизнь и творчество. </w:t>
            </w:r>
            <w:r w:rsidRPr="00515DF1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Повесть «Фрегат «Паллада», </w:t>
            </w: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история </w:t>
            </w:r>
            <w:proofErr w:type="gramStart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создания  и</w:t>
            </w:r>
            <w:proofErr w:type="gramEnd"/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 особенности композиции.</w:t>
            </w:r>
          </w:p>
        </w:tc>
      </w:tr>
      <w:tr w:rsidR="00EC50B9" w:rsidRPr="00814FF9" w:rsidTr="00EC50B9">
        <w:trPr>
          <w:trHeight w:val="566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09" w:type="dxa"/>
          </w:tcPr>
          <w:p w:rsidR="00EC50B9" w:rsidRPr="00515DF1" w:rsidRDefault="00EC50B9" w:rsidP="00FA2B65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>И.А. Гончаров. Роман «Обыкновенная история». Социально-нравственная проблематика романа.</w:t>
            </w:r>
          </w:p>
        </w:tc>
      </w:tr>
      <w:tr w:rsidR="00EC50B9" w:rsidRPr="00814FF9" w:rsidTr="00EC50B9">
        <w:trPr>
          <w:trHeight w:val="261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09" w:type="dxa"/>
          </w:tcPr>
          <w:p w:rsidR="00EC50B9" w:rsidRDefault="00EC50B9" w:rsidP="00515DF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5DF1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"Обломов", история создания романа и особенности композиции. Глава "Сон Обломова" и её роль в произведении. </w:t>
            </w:r>
          </w:p>
          <w:p w:rsidR="00515DF1" w:rsidRPr="00515DF1" w:rsidRDefault="00515DF1" w:rsidP="00515DF1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5DF1">
              <w:rPr>
                <w:rFonts w:ascii="Times New Roman" w:hAnsi="Times New Roman"/>
                <w:i/>
                <w:sz w:val="24"/>
                <w:szCs w:val="24"/>
              </w:rPr>
              <w:t>Быт и бытие Ильи Ильича Обломова.</w:t>
            </w:r>
          </w:p>
        </w:tc>
      </w:tr>
      <w:tr w:rsidR="00EC50B9" w:rsidRPr="00814FF9" w:rsidTr="00EC50B9">
        <w:trPr>
          <w:trHeight w:val="272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09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"Обломов». Петербургская "обломовщина". Приём антитезы в романе: Ольга Ильинская и Агафья Пшеницына; Обломов и </w:t>
            </w:r>
            <w:proofErr w:type="spellStart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Штольц</w:t>
            </w:r>
            <w:proofErr w:type="spellEnd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. Тема любви в романе.</w:t>
            </w:r>
          </w:p>
          <w:p w:rsidR="00F85314" w:rsidRPr="00F85314" w:rsidRDefault="00F85314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Любовная история как этап внутреннего самоопределения героя.</w:t>
            </w:r>
          </w:p>
        </w:tc>
      </w:tr>
      <w:tr w:rsidR="00EC50B9" w:rsidRPr="00814FF9" w:rsidTr="00EC50B9">
        <w:trPr>
          <w:trHeight w:val="277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09" w:type="dxa"/>
          </w:tcPr>
          <w:p w:rsidR="00EC50B9" w:rsidRPr="00F85314" w:rsidRDefault="00EC50B9" w:rsidP="00F85314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Роман "Обломов». Социально-нравственная проблематика романа. Авторская позиция и способы её выражения в романе. </w:t>
            </w:r>
          </w:p>
        </w:tc>
      </w:tr>
      <w:tr w:rsidR="00EC50B9" w:rsidRPr="00814FF9" w:rsidTr="00EC50B9">
        <w:trPr>
          <w:trHeight w:val="554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09" w:type="dxa"/>
          </w:tcPr>
          <w:p w:rsidR="00EC50B9" w:rsidRDefault="00EC50B9" w:rsidP="00F85314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Ф.И. Тютчев. Очерк жизни и творчества поэта. 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F85314">
              <w:rPr>
                <w:b/>
                <w:sz w:val="24"/>
                <w:szCs w:val="24"/>
                <w:highlight w:val="white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К. Б.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(«Я встретил вас – и все былое...»), «Нам не дано предугадать…», </w:t>
            </w:r>
            <w:r w:rsidRPr="00F853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«Не то, что мните вы, природа…»,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«О, как убийственно мы любим...</w:t>
            </w:r>
            <w:proofErr w:type="gram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</w:t>
            </w:r>
            <w:proofErr w:type="gram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Певучесть есть в морских волнах…»,  «Умом Россию не понять…», «</w:t>
            </w:r>
            <w:proofErr w:type="spell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Silentium</w:t>
            </w:r>
            <w:proofErr w:type="spell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!»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</w:t>
            </w: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темы, мотивы и образы </w:t>
            </w:r>
            <w:proofErr w:type="spellStart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тютчевской</w:t>
            </w:r>
            <w:proofErr w:type="spellEnd"/>
            <w:r w:rsidRPr="00F85314">
              <w:rPr>
                <w:rFonts w:ascii="Times New Roman" w:hAnsi="Times New Roman"/>
                <w:b/>
                <w:sz w:val="24"/>
                <w:szCs w:val="24"/>
              </w:rPr>
              <w:t xml:space="preserve"> лирики.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5314" w:rsidRPr="00F85314" w:rsidRDefault="00F85314" w:rsidP="00F85314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i/>
                <w:sz w:val="24"/>
                <w:szCs w:val="24"/>
                <w:highlight w:val="white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«Мыслящая поэзия» Ф.И. Тютчева, её философская глубина и образная насыщенность.</w:t>
            </w:r>
          </w:p>
        </w:tc>
      </w:tr>
      <w:tr w:rsidR="00EC50B9" w:rsidRPr="00814FF9" w:rsidTr="00EC50B9">
        <w:trPr>
          <w:trHeight w:val="265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09" w:type="dxa"/>
          </w:tcPr>
          <w:p w:rsidR="00EC50B9" w:rsidRPr="00F85314" w:rsidRDefault="00EC50B9" w:rsidP="005906F0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highlight w:val="white"/>
              </w:rPr>
            </w:pPr>
            <w:r w:rsidRPr="00F85314">
              <w:rPr>
                <w:rFonts w:ascii="Times New Roman" w:hAnsi="Times New Roman"/>
                <w:b/>
                <w:sz w:val="24"/>
                <w:szCs w:val="24"/>
              </w:rPr>
              <w:t>Ф.И. Тютчев. Поэзия Тютчева и литературная традиция.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День и ночь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», </w:t>
            </w:r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Есть в осени первоначальной…</w:t>
            </w:r>
            <w:r w:rsidRPr="00F85314">
              <w:rPr>
                <w:b/>
                <w:sz w:val="24"/>
                <w:szCs w:val="24"/>
              </w:rPr>
              <w:t>»,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Еще в полях белеет снег…</w:t>
            </w:r>
            <w:r w:rsidRPr="00F85314">
              <w:rPr>
                <w:b/>
                <w:sz w:val="24"/>
                <w:szCs w:val="24"/>
              </w:rPr>
              <w:t xml:space="preserve">», </w:t>
            </w:r>
            <w:r w:rsidRPr="00F85314">
              <w:rPr>
                <w:b/>
                <w:sz w:val="24"/>
                <w:szCs w:val="24"/>
                <w:highlight w:val="white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Предопределение</w:t>
            </w:r>
            <w:proofErr w:type="gramStart"/>
            <w:r w:rsidRPr="00F85314">
              <w:rPr>
                <w:b/>
                <w:sz w:val="24"/>
                <w:szCs w:val="24"/>
                <w:highlight w:val="white"/>
              </w:rPr>
              <w:t xml:space="preserve">»,  </w:t>
            </w:r>
            <w:r w:rsidRPr="00F85314">
              <w:rPr>
                <w:b/>
                <w:sz w:val="24"/>
                <w:szCs w:val="24"/>
              </w:rPr>
              <w:t xml:space="preserve"> </w:t>
            </w:r>
            <w:proofErr w:type="gramEnd"/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С поляны коршун поднялся…</w:t>
            </w:r>
            <w:r w:rsidRPr="00F85314">
              <w:rPr>
                <w:b/>
                <w:sz w:val="24"/>
                <w:szCs w:val="24"/>
              </w:rPr>
              <w:t>»,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</w:t>
            </w:r>
            <w:r w:rsidRPr="00F85314">
              <w:rPr>
                <w:b/>
                <w:sz w:val="24"/>
                <w:szCs w:val="24"/>
              </w:rPr>
              <w:t>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</w:rPr>
              <w:t>Фонтан</w:t>
            </w:r>
            <w:r w:rsidRPr="00F85314">
              <w:rPr>
                <w:b/>
                <w:sz w:val="24"/>
                <w:szCs w:val="24"/>
              </w:rPr>
              <w:t xml:space="preserve">»,  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F8531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Эти бедные селенья…</w:t>
            </w:r>
            <w:r w:rsidRPr="00F85314">
              <w:rPr>
                <w:b/>
                <w:sz w:val="24"/>
                <w:szCs w:val="24"/>
                <w:highlight w:val="white"/>
              </w:rPr>
              <w:t xml:space="preserve">» </w:t>
            </w:r>
          </w:p>
          <w:p w:rsidR="00EC50B9" w:rsidRPr="00F85314" w:rsidRDefault="00F85314" w:rsidP="005906F0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85314">
              <w:rPr>
                <w:rFonts w:ascii="Times New Roman" w:hAnsi="Times New Roman"/>
                <w:i/>
                <w:sz w:val="24"/>
                <w:szCs w:val="24"/>
              </w:rPr>
              <w:t>Развитие традиций русской романтической лирики в творчестве поэта.</w:t>
            </w:r>
          </w:p>
        </w:tc>
      </w:tr>
      <w:tr w:rsidR="00EC50B9" w:rsidRPr="00814FF9" w:rsidTr="00EC50B9">
        <w:trPr>
          <w:trHeight w:val="265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09" w:type="dxa"/>
          </w:tcPr>
          <w:p w:rsidR="00EC50B9" w:rsidRDefault="00EC50B9" w:rsidP="00A02FC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proofErr w:type="spell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А.А.Фет</w:t>
            </w:r>
            <w:proofErr w:type="spellEnd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. Жизнь и творчество. Поэзия "чистого искусства". </w:t>
            </w:r>
            <w:proofErr w:type="gram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Стихотворения 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: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Еще майская ночь</w:t>
            </w:r>
            <w:r w:rsidRPr="004E06D2">
              <w:rPr>
                <w:b/>
                <w:sz w:val="24"/>
                <w:szCs w:val="24"/>
                <w:highlight w:val="white"/>
              </w:rPr>
              <w:t>»,</w:t>
            </w:r>
            <w:r w:rsidRPr="004E06D2">
              <w:rPr>
                <w:b/>
                <w:sz w:val="24"/>
                <w:szCs w:val="24"/>
              </w:rPr>
              <w:t xml:space="preserve">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Как беден наш язык! Хочу и не могу…</w:t>
            </w:r>
            <w:proofErr w:type="gramStart"/>
            <w:r w:rsidRPr="004E06D2">
              <w:rPr>
                <w:b/>
                <w:sz w:val="24"/>
                <w:szCs w:val="24"/>
              </w:rPr>
              <w:t xml:space="preserve">», 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Сияла ночь. Луной был полон сад. Лежали…</w:t>
            </w:r>
            <w:r w:rsidRPr="004E06D2">
              <w:rPr>
                <w:b/>
                <w:sz w:val="24"/>
                <w:szCs w:val="24"/>
                <w:highlight w:val="white"/>
              </w:rPr>
              <w:t>»</w:t>
            </w:r>
            <w:r w:rsidRPr="004E06D2">
              <w:rPr>
                <w:b/>
                <w:sz w:val="24"/>
                <w:szCs w:val="24"/>
              </w:rPr>
              <w:t>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Учись у них – у дуба, у березы…</w:t>
            </w:r>
            <w:r w:rsidRPr="004E06D2">
              <w:rPr>
                <w:b/>
                <w:sz w:val="24"/>
                <w:szCs w:val="24"/>
              </w:rPr>
              <w:t>»</w:t>
            </w:r>
            <w:r w:rsidRPr="004E06D2">
              <w:rPr>
                <w:b/>
                <w:iCs/>
                <w:sz w:val="24"/>
                <w:szCs w:val="24"/>
              </w:rPr>
              <w:t xml:space="preserve">, </w:t>
            </w:r>
            <w:r w:rsidRPr="004E06D2">
              <w:rPr>
                <w:b/>
                <w:sz w:val="24"/>
                <w:szCs w:val="24"/>
                <w:highlight w:val="white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Шепот, робкое дыханье…</w:t>
            </w:r>
            <w:r w:rsidRPr="004E06D2">
              <w:rPr>
                <w:b/>
                <w:sz w:val="24"/>
                <w:szCs w:val="24"/>
                <w:highlight w:val="white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Это утро, радость эта…</w:t>
            </w:r>
            <w:proofErr w:type="gramStart"/>
            <w:r w:rsidRPr="004E06D2">
              <w:rPr>
                <w:b/>
                <w:sz w:val="24"/>
                <w:szCs w:val="24"/>
                <w:highlight w:val="white"/>
              </w:rPr>
              <w:t xml:space="preserve">», </w:t>
            </w:r>
            <w:r w:rsidRPr="004E06D2">
              <w:rPr>
                <w:b/>
                <w:sz w:val="24"/>
                <w:szCs w:val="24"/>
              </w:rPr>
              <w:t xml:space="preserve"> «</w:t>
            </w:r>
            <w:proofErr w:type="gram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Я пришел к тебе с приветом…</w:t>
            </w:r>
            <w:r w:rsidRPr="004E06D2">
              <w:rPr>
                <w:b/>
                <w:sz w:val="24"/>
                <w:szCs w:val="24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Я тебе ничего не скажу…</w:t>
            </w:r>
            <w:r w:rsidRPr="004E06D2">
              <w:rPr>
                <w:b/>
                <w:sz w:val="24"/>
                <w:szCs w:val="24"/>
              </w:rPr>
              <w:t>» .</w:t>
            </w:r>
          </w:p>
          <w:p w:rsidR="004E06D2" w:rsidRPr="004E06D2" w:rsidRDefault="004E06D2" w:rsidP="00A02FC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Эмоциональная глубина и образно-стилистическое богатство лирики </w:t>
            </w:r>
            <w:proofErr w:type="spellStart"/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>А.А.Фета</w:t>
            </w:r>
            <w:proofErr w:type="spellEnd"/>
            <w:r w:rsidRPr="004E06D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539"/>
        </w:trPr>
        <w:tc>
          <w:tcPr>
            <w:tcW w:w="656" w:type="dxa"/>
          </w:tcPr>
          <w:p w:rsidR="00EC50B9" w:rsidRPr="00D7101B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0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09" w:type="dxa"/>
          </w:tcPr>
          <w:p w:rsidR="00EC50B9" w:rsidRPr="004E06D2" w:rsidRDefault="00EC50B9" w:rsidP="00A02FC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А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</w:rPr>
              <w:t>.А. Фет. Стихотворения "Одним толчком согнать ладью живую", "Заря прощается с землёй", "Ещё одно забывчивое слово",</w:t>
            </w:r>
            <w:r w:rsidR="004E0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</w:rPr>
              <w:t>«На стоге сена ночью южной…»</w:t>
            </w:r>
            <w:r w:rsidRPr="004E06D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. </w:t>
            </w:r>
          </w:p>
          <w:p w:rsidR="00EC50B9" w:rsidRPr="004E06D2" w:rsidRDefault="004E06D2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E06D2">
              <w:rPr>
                <w:rFonts w:ascii="Times New Roman" w:hAnsi="Times New Roman"/>
                <w:i/>
                <w:sz w:val="24"/>
                <w:szCs w:val="24"/>
              </w:rPr>
              <w:t>«Культ мгновенья» в творчестве поэта, стремление художника к передаче сиюминутного настроения внутри и вовне человека.</w:t>
            </w:r>
          </w:p>
        </w:tc>
      </w:tr>
      <w:tr w:rsidR="00EC50B9" w:rsidRPr="00814FF9" w:rsidTr="00EC50B9">
        <w:trPr>
          <w:trHeight w:val="269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409" w:type="dxa"/>
          </w:tcPr>
          <w:p w:rsidR="00EC50B9" w:rsidRDefault="00EC50B9" w:rsidP="003C6C1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А.К. Толстой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темы, мотивы и образы поэзии. Своеобразие художественного мира Толстого. 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4E06D2">
              <w:rPr>
                <w:b/>
                <w:sz w:val="24"/>
                <w:szCs w:val="24"/>
              </w:rPr>
              <w:t>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Средь шумного бала, случайно…</w:t>
            </w:r>
            <w:r w:rsidRPr="004E06D2">
              <w:rPr>
                <w:b/>
                <w:sz w:val="24"/>
                <w:szCs w:val="24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>Край ты мой, родимый край...</w:t>
            </w:r>
            <w:r w:rsidRPr="004E06D2">
              <w:rPr>
                <w:b/>
                <w:sz w:val="24"/>
                <w:szCs w:val="24"/>
              </w:rPr>
              <w:t>»,</w:t>
            </w:r>
            <w:r w:rsidRPr="004E06D2">
              <w:rPr>
                <w:b/>
                <w:sz w:val="24"/>
                <w:szCs w:val="24"/>
                <w:highlight w:val="white"/>
              </w:rPr>
              <w:t xml:space="preserve">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Меня, во мраке и в пыли…</w:t>
            </w:r>
            <w:r w:rsidRPr="004E06D2">
              <w:rPr>
                <w:b/>
                <w:sz w:val="24"/>
                <w:szCs w:val="24"/>
                <w:highlight w:val="white"/>
              </w:rPr>
              <w:t>», «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Двух станов не боец, но только гость случайный…</w:t>
            </w:r>
            <w:proofErr w:type="gramStart"/>
            <w:r w:rsidRPr="004E06D2">
              <w:rPr>
                <w:b/>
                <w:sz w:val="24"/>
                <w:szCs w:val="24"/>
                <w:highlight w:val="white"/>
              </w:rPr>
              <w:t>» .</w:t>
            </w:r>
            <w:proofErr w:type="gramEnd"/>
          </w:p>
          <w:p w:rsidR="004E06D2" w:rsidRPr="004E06D2" w:rsidRDefault="004E06D2" w:rsidP="003C6C1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proofErr w:type="spellStart"/>
            <w:r w:rsidRPr="004E06D2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>Исповедальность</w:t>
            </w:r>
            <w:proofErr w:type="spellEnd"/>
            <w:r w:rsidRPr="004E06D2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и лирическая проникновенность поэзии </w:t>
            </w:r>
            <w:r w:rsidRPr="004E06D2"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  <w:t>А.К. Толстого.</w:t>
            </w:r>
          </w:p>
        </w:tc>
      </w:tr>
      <w:tr w:rsidR="00EC50B9" w:rsidRPr="00814FF9" w:rsidTr="00EC50B9">
        <w:trPr>
          <w:trHeight w:val="539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09" w:type="dxa"/>
          </w:tcPr>
          <w:p w:rsidR="004E06D2" w:rsidRPr="004E06D2" w:rsidRDefault="00EC50B9" w:rsidP="003C6C1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И.С. Тургенев. Жизнь и творчество.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Повести «Первая любовь», «Гамлет </w:t>
            </w:r>
            <w:proofErr w:type="spellStart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Щигровского</w:t>
            </w:r>
            <w:proofErr w:type="spellEnd"/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уезда», «Вешние воды», статья «Гамлет и Дон Кихот»</w:t>
            </w:r>
            <w:r w:rsidRPr="004E0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</w:p>
        </w:tc>
      </w:tr>
      <w:tr w:rsidR="00EC50B9" w:rsidRPr="00814FF9" w:rsidTr="00EC50B9">
        <w:trPr>
          <w:trHeight w:val="269"/>
        </w:trPr>
        <w:tc>
          <w:tcPr>
            <w:tcW w:w="656" w:type="dxa"/>
          </w:tcPr>
          <w:p w:rsidR="00EC50B9" w:rsidRPr="00D7101B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01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09" w:type="dxa"/>
          </w:tcPr>
          <w:p w:rsidR="00EC50B9" w:rsidRPr="004E06D2" w:rsidRDefault="00EC50B9" w:rsidP="00B74748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proofErr w:type="spellStart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Роман «Дворянское гнездо».</w:t>
            </w:r>
            <w:r w:rsidRPr="004E06D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4E06D2">
              <w:rPr>
                <w:rFonts w:ascii="Times New Roman" w:hAnsi="Times New Roman"/>
                <w:b/>
                <w:sz w:val="24"/>
                <w:szCs w:val="24"/>
              </w:rPr>
              <w:t>Творческая история романа. Сюжет, композиция, система образов романа.</w:t>
            </w:r>
          </w:p>
        </w:tc>
      </w:tr>
      <w:tr w:rsidR="00EC50B9" w:rsidRPr="00814FF9" w:rsidTr="00EC50B9">
        <w:trPr>
          <w:trHeight w:val="559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09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дети". Отражение в романе общественно-политической ситуации в России. Сюжет, композиция, система образов романа.</w:t>
            </w:r>
          </w:p>
          <w:p w:rsidR="0057602A" w:rsidRPr="0057602A" w:rsidRDefault="0057602A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Отражение в романе «Отцы и дети» проблематики эпохи.</w:t>
            </w:r>
          </w:p>
        </w:tc>
      </w:tr>
      <w:tr w:rsidR="00EC50B9" w:rsidRPr="00814FF9" w:rsidTr="00EC50B9">
        <w:trPr>
          <w:trHeight w:val="553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09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</w:t>
            </w:r>
            <w:r w:rsidR="0057602A"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ети". Смысл названия романа.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"Отцы" в романе</w:t>
            </w:r>
            <w:r w:rsidR="0057602A"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(братья Кирсановы, родители Базарова).</w:t>
            </w:r>
          </w:p>
          <w:p w:rsidR="0057602A" w:rsidRPr="0057602A" w:rsidRDefault="0057602A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Противостояние 2 поколений русской интеллигенции как главный «нерв» тургеневского повествования.</w:t>
            </w:r>
          </w:p>
        </w:tc>
      </w:tr>
      <w:tr w:rsidR="00EC50B9" w:rsidRPr="00814FF9" w:rsidTr="00EC50B9">
        <w:trPr>
          <w:trHeight w:val="55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409" w:type="dxa"/>
          </w:tcPr>
          <w:p w:rsidR="00EC50B9" w:rsidRDefault="00EC50B9" w:rsidP="0057602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"Отцы и дети". Роль образа Базарова в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развитии  основного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конфликта. </w:t>
            </w:r>
          </w:p>
          <w:p w:rsidR="0057602A" w:rsidRPr="0057602A" w:rsidRDefault="0057602A" w:rsidP="0057602A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Нигилизм Базарова, его социальные и нравственно-философские истоки.</w:t>
            </w:r>
          </w:p>
        </w:tc>
      </w:tr>
      <w:tr w:rsidR="00EC50B9" w:rsidRPr="00814FF9" w:rsidTr="00EC50B9">
        <w:trPr>
          <w:trHeight w:val="392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09" w:type="dxa"/>
          </w:tcPr>
          <w:p w:rsidR="0057602A" w:rsidRPr="0057602A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"Отцы и дети". Базаров и его мнимые последователи.</w:t>
            </w:r>
          </w:p>
        </w:tc>
      </w:tr>
      <w:tr w:rsidR="00EC50B9" w:rsidRPr="00814FF9" w:rsidTr="00EC50B9">
        <w:trPr>
          <w:trHeight w:val="299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09" w:type="dxa"/>
          </w:tcPr>
          <w:p w:rsidR="00EC50B9" w:rsidRPr="0057602A" w:rsidRDefault="00EC50B9" w:rsidP="0057602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"Отцы и дети". «Вечные» темы в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романе  (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природа, любовь, искусство) . Смысл финала романа. </w:t>
            </w:r>
          </w:p>
        </w:tc>
      </w:tr>
      <w:tr w:rsidR="00EC50B9" w:rsidRPr="00814FF9" w:rsidTr="00EC50B9">
        <w:trPr>
          <w:trHeight w:val="261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409" w:type="dxa"/>
          </w:tcPr>
          <w:p w:rsidR="00EC50B9" w:rsidRPr="0057602A" w:rsidRDefault="00EC50B9" w:rsidP="00FC678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Полемика вокруг романа И.С. Тургенева «Отцы и дети».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Д.Писарев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. "Базаров". Антонович "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Асмодей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нашего века".</w:t>
            </w:r>
          </w:p>
        </w:tc>
      </w:tr>
      <w:tr w:rsidR="00EC50B9" w:rsidRPr="00814FF9" w:rsidTr="00EC50B9">
        <w:trPr>
          <w:trHeight w:val="264"/>
        </w:trPr>
        <w:tc>
          <w:tcPr>
            <w:tcW w:w="656" w:type="dxa"/>
          </w:tcPr>
          <w:p w:rsidR="00EC50B9" w:rsidRPr="00D23F13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409" w:type="dxa"/>
          </w:tcPr>
          <w:p w:rsidR="00EC50B9" w:rsidRPr="0057602A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. Подготовка к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написанию  сочинения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 творчеству И.С. Тургенева.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409" w:type="dxa"/>
          </w:tcPr>
          <w:p w:rsidR="00EC50B9" w:rsidRPr="0057602A" w:rsidRDefault="00EC50B9" w:rsidP="00FC678A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Вн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 чт. Особенности рассказа 19 века. В.М. Гаршин</w:t>
            </w:r>
            <w:r w:rsidR="0057602A"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. 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Рассказы «Красный цветок», 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«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Attalea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princeps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».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EC50B9" w:rsidRPr="0057602A" w:rsidRDefault="00EC50B9" w:rsidP="00FC678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Д.В. Григорович. Рассказ «Гуттаперчевый мальчик», «Прохожий». Г.И. Успенский. Эссе «Выпрямила».</w:t>
            </w:r>
            <w:r w:rsidR="0057602A"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Рассказ «Пятница».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409" w:type="dxa"/>
          </w:tcPr>
          <w:p w:rsidR="00EC50B9" w:rsidRPr="0057602A" w:rsidRDefault="00EC50B9" w:rsidP="00A876AE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</w:pP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  <w:t>Контрольная работа.  «Литература 19 века</w:t>
            </w:r>
            <w:proofErr w:type="gram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  <w:u w:val="single"/>
              </w:rPr>
              <w:t>» .</w:t>
            </w:r>
            <w:proofErr w:type="gramEnd"/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409" w:type="dxa"/>
          </w:tcPr>
          <w:p w:rsidR="00EC50B9" w:rsidRPr="0057602A" w:rsidRDefault="00EC50B9" w:rsidP="00A876AE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Н.С.Лесков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. Жизнь и творчество.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Повести и рассказы «Человек на часах», «Тупейный художник», «Левша», «Леди Макбет </w:t>
            </w:r>
            <w:proofErr w:type="spellStart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Мценского</w:t>
            </w:r>
            <w:proofErr w:type="spellEnd"/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уезда»</w:t>
            </w:r>
            <w:r w:rsidRPr="005760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лесковской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повествовательной манеры.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409" w:type="dxa"/>
          </w:tcPr>
          <w:p w:rsidR="00EC50B9" w:rsidRPr="0057602A" w:rsidRDefault="00EC50B9" w:rsidP="00D9370F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Повесть Н.С. Лескова "Очарованный странник". Особенности сюжета повести. Тема дороги и изображение этапов духовного пути личности. Образ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Ивана 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Флягина</w:t>
            </w:r>
            <w:proofErr w:type="spellEnd"/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в повести.</w:t>
            </w:r>
          </w:p>
          <w:p w:rsidR="0057602A" w:rsidRPr="0057602A" w:rsidRDefault="0057602A" w:rsidP="00D9370F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Cs/>
                <w:i/>
                <w:sz w:val="24"/>
                <w:szCs w:val="24"/>
                <w:highlight w:val="white"/>
              </w:rPr>
            </w:pPr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Образ </w:t>
            </w:r>
            <w:proofErr w:type="gramStart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Ивана  </w:t>
            </w:r>
            <w:proofErr w:type="spellStart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>Флягина</w:t>
            </w:r>
            <w:proofErr w:type="spellEnd"/>
            <w:proofErr w:type="gramEnd"/>
            <w:r w:rsidRPr="0057602A">
              <w:rPr>
                <w:rFonts w:ascii="Times New Roman" w:hAnsi="Times New Roman"/>
                <w:i/>
                <w:sz w:val="24"/>
                <w:szCs w:val="24"/>
              </w:rPr>
              <w:t xml:space="preserve"> и национальный колорит повести.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409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"Очарованный странник". Тема трагической судьбы талантливого </w:t>
            </w:r>
            <w:proofErr w:type="gram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русского  человека</w:t>
            </w:r>
            <w:proofErr w:type="gram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. Смысл названия повести. Особенности </w:t>
            </w:r>
            <w:proofErr w:type="spellStart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>лесковской</w:t>
            </w:r>
            <w:proofErr w:type="spellEnd"/>
            <w:r w:rsidRPr="0057602A">
              <w:rPr>
                <w:rFonts w:ascii="Times New Roman" w:hAnsi="Times New Roman"/>
                <w:b/>
                <w:sz w:val="24"/>
                <w:szCs w:val="24"/>
              </w:rPr>
              <w:t xml:space="preserve"> повествовательной манеры.</w:t>
            </w:r>
          </w:p>
          <w:p w:rsidR="0057602A" w:rsidRPr="00641023" w:rsidRDefault="00641023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Соединение святости и </w:t>
            </w:r>
            <w:proofErr w:type="gramStart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греховности ,</w:t>
            </w:r>
            <w:proofErr w:type="gramEnd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 наивности и душевной глубины в русском национальном характере.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409" w:type="dxa"/>
          </w:tcPr>
          <w:p w:rsidR="00EC50B9" w:rsidRDefault="00EC50B9" w:rsidP="0064102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М.Е. Салтыков-Щедрин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. Цикл </w:t>
            </w:r>
            <w:r w:rsidRPr="00641023">
              <w:rPr>
                <w:b/>
                <w:sz w:val="24"/>
                <w:szCs w:val="24"/>
              </w:rPr>
              <w:t>«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Сказки для детей изрядного возраста</w:t>
            </w:r>
            <w:r w:rsidRPr="00641023">
              <w:rPr>
                <w:b/>
                <w:sz w:val="24"/>
                <w:szCs w:val="24"/>
              </w:rPr>
              <w:t>»</w:t>
            </w:r>
            <w:r w:rsidR="00641023" w:rsidRPr="00641023">
              <w:rPr>
                <w:b/>
                <w:sz w:val="24"/>
                <w:szCs w:val="24"/>
              </w:rPr>
              <w:t>.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Своеобразие сатиры Салтыкова-Щедрина. </w:t>
            </w:r>
          </w:p>
          <w:p w:rsidR="00641023" w:rsidRPr="00641023" w:rsidRDefault="00641023" w:rsidP="00641023">
            <w:pPr>
              <w:pStyle w:val="a8"/>
              <w:jc w:val="both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Сатирическое осмысление проблем государственной власти, помещичьих нравов, народного сознания в сказках </w:t>
            </w:r>
            <w:r w:rsidRPr="00641023">
              <w:rPr>
                <w:rFonts w:ascii="Times New Roman CYR" w:hAnsi="Times New Roman CYR" w:cs="Times New Roman CYR"/>
                <w:bCs/>
                <w:i/>
                <w:sz w:val="24"/>
                <w:szCs w:val="24"/>
                <w:highlight w:val="white"/>
              </w:rPr>
              <w:t>М.Е. Салтыкова-Щедрин</w:t>
            </w:r>
            <w:r w:rsidRPr="00641023">
              <w:rPr>
                <w:rFonts w:ascii="Times New Roman CYR" w:hAnsi="Times New Roman CYR" w:cs="Times New Roman CYR"/>
                <w:bCs/>
                <w:i/>
                <w:sz w:val="24"/>
                <w:szCs w:val="24"/>
              </w:rPr>
              <w:t>а</w:t>
            </w:r>
            <w:r w:rsidRPr="00641023">
              <w:rPr>
                <w:rFonts w:ascii="Times New Roman CYR" w:hAnsi="Times New Roman CYR" w:cs="Times New Roman CYR"/>
                <w:i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409" w:type="dxa"/>
          </w:tcPr>
          <w:p w:rsidR="00641023" w:rsidRPr="00641023" w:rsidRDefault="00EC50B9" w:rsidP="00A876AE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М.Е. Салтыков-Щедрин</w:t>
            </w:r>
            <w:r w:rsidRPr="0064102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Роман  «</w:t>
            </w:r>
            <w:proofErr w:type="gramEnd"/>
            <w:r w:rsidRPr="00641023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Господа Головлевы».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Своеобразие сатиры Салтыкова-Щедрина.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09" w:type="dxa"/>
          </w:tcPr>
          <w:p w:rsidR="00EC50B9" w:rsidRPr="00641023" w:rsidRDefault="00EC50B9" w:rsidP="00D9370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М.Е. Салтыков-Щедрин</w:t>
            </w:r>
            <w:r w:rsidR="00641023" w:rsidRPr="0064102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«История одного города»</w:t>
            </w:r>
            <w:r w:rsidR="00641023" w:rsidRPr="0064102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B9" w:rsidRPr="00D23F13" w:rsidRDefault="00EC50B9" w:rsidP="0064102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Обличение  деспотизма</w:t>
            </w:r>
            <w:proofErr w:type="gramEnd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, невежества власти, бесправия и покорности народа.</w:t>
            </w: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09" w:type="dxa"/>
          </w:tcPr>
          <w:p w:rsidR="00EC50B9" w:rsidRPr="00641023" w:rsidRDefault="00EC50B9" w:rsidP="002A7D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Некрасов. Жизнь и творчество.</w:t>
            </w:r>
            <w:r w:rsidRPr="00641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Стихотворения: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«Блажен незлобивый поэт…», «В дороге», «В полном разгаре страда деревенская…», «Вчерашний день, часу в шестом…»,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«Мы с тобой бестолковые люди...</w:t>
            </w:r>
            <w:proofErr w:type="gramStart"/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»,  «</w:t>
            </w:r>
            <w:proofErr w:type="gramEnd"/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О Муза! я у двери гроба…», «Поэт и Гражданин»,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«Пророк», «Родина», «Тройка»</w:t>
            </w:r>
            <w:r w:rsidRPr="006410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«Размышления у парадного подъезда»,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«Элегия» («Пускай нам говорит изменчивая мода...»),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«Внимая ужасам войны…», «Когда из мрака заблужденья…», 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«Накануне светлого праздника»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, «Несжатая полоса»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«Памяти Добролюбова», «Я не люблю иронии твоей</w:t>
            </w:r>
            <w:r w:rsidRPr="00641023">
              <w:rPr>
                <w:rFonts w:ascii="Times New Roman" w:hAnsi="Times New Roman" w:cs="Times New Roman"/>
                <w:b/>
                <w:sz w:val="24"/>
                <w:szCs w:val="24"/>
              </w:rPr>
              <w:t>…»</w:t>
            </w:r>
          </w:p>
          <w:p w:rsidR="00EC50B9" w:rsidRDefault="00EC50B9" w:rsidP="0064102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Гражданский пафос поэзии Некрасова, его основные идеи, образы. </w:t>
            </w:r>
          </w:p>
          <w:p w:rsidR="00641023" w:rsidRPr="00641023" w:rsidRDefault="00641023" w:rsidP="0064102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«Муза мести и печали» как поэтическая эмблема Некрасова разных лет.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409" w:type="dxa"/>
          </w:tcPr>
          <w:p w:rsidR="00EC50B9" w:rsidRPr="00641023" w:rsidRDefault="00EC50B9" w:rsidP="002A7D1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Н. А. Некрасов.</w:t>
            </w:r>
            <w:r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Поэма «Русские женщины».</w:t>
            </w:r>
            <w:r w:rsidR="00641023" w:rsidRPr="00641023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Утверждение </w:t>
            </w:r>
            <w:proofErr w:type="gramStart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красоты  русского</w:t>
            </w:r>
            <w:proofErr w:type="gramEnd"/>
            <w:r w:rsidRPr="00641023">
              <w:rPr>
                <w:rFonts w:ascii="Times New Roman" w:hAnsi="Times New Roman"/>
                <w:b/>
                <w:sz w:val="24"/>
                <w:szCs w:val="24"/>
              </w:rPr>
              <w:t xml:space="preserve"> человека. Художественное своеобразие поэзии Некрасова, её связь с народной поэзией.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09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1023">
              <w:rPr>
                <w:rFonts w:ascii="Times New Roman" w:hAnsi="Times New Roman"/>
                <w:b/>
                <w:sz w:val="24"/>
                <w:szCs w:val="24"/>
              </w:rPr>
              <w:t>Н.А. Некрасов. Поэма "Кому на Руси жить хорошо". История создания поэмы, сюжет, жанровое своеобразие поэмы, её фольклорная основа.</w:t>
            </w:r>
          </w:p>
          <w:p w:rsidR="00641023" w:rsidRPr="00641023" w:rsidRDefault="00641023" w:rsidP="00D23F13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Отражение в поэме "Кому на Руси жить </w:t>
            </w:r>
            <w:proofErr w:type="spellStart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>хорошо"коренных</w:t>
            </w:r>
            <w:proofErr w:type="spellEnd"/>
            <w:r w:rsidRPr="00641023">
              <w:rPr>
                <w:rFonts w:ascii="Times New Roman" w:hAnsi="Times New Roman"/>
                <w:i/>
                <w:sz w:val="24"/>
                <w:szCs w:val="24"/>
              </w:rPr>
              <w:t xml:space="preserve"> сдвигов в русской жизни.</w:t>
            </w:r>
          </w:p>
        </w:tc>
      </w:tr>
      <w:tr w:rsidR="00EC50B9" w:rsidRPr="00814FF9" w:rsidTr="00EC50B9">
        <w:trPr>
          <w:trHeight w:val="42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409" w:type="dxa"/>
          </w:tcPr>
          <w:p w:rsidR="00EC50B9" w:rsidRDefault="00EC50B9" w:rsidP="00C436C7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Поэма "Кому на Руси жить хорошо".</w:t>
            </w:r>
            <w:r w:rsidR="00C436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образов поэмы. Образы правдоискателей и "народного заступника Гриши </w:t>
            </w:r>
            <w:proofErr w:type="spellStart"/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Добросклонова</w:t>
            </w:r>
            <w:proofErr w:type="spellEnd"/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". Сатирические образы помещиков.</w:t>
            </w:r>
          </w:p>
          <w:p w:rsidR="00C436C7" w:rsidRPr="00C436C7" w:rsidRDefault="00C436C7" w:rsidP="00C436C7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/>
                <w:i/>
                <w:sz w:val="24"/>
                <w:szCs w:val="24"/>
              </w:rPr>
              <w:t>Мотив правдоискательства и сказочно-мифологические приёмы построения сюжета поэмы.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09" w:type="dxa"/>
          </w:tcPr>
          <w:p w:rsidR="00EC50B9" w:rsidRDefault="00EC50B9" w:rsidP="00C436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Поэма "Кому на Руси жить хорошо".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 названия поэмы. Народное представление о счастье. </w:t>
            </w:r>
          </w:p>
          <w:p w:rsidR="00C436C7" w:rsidRPr="00C436C7" w:rsidRDefault="00C436C7" w:rsidP="00C436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счастья и её решение в поэме Н.А. Некрасова.</w:t>
            </w:r>
          </w:p>
        </w:tc>
      </w:tr>
      <w:tr w:rsidR="00EC50B9" w:rsidRPr="00814FF9" w:rsidTr="00EC50B9">
        <w:trPr>
          <w:trHeight w:val="416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409" w:type="dxa"/>
          </w:tcPr>
          <w:p w:rsidR="00EC50B9" w:rsidRPr="00C436C7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Поэма "Кому на Руси жить хорошо".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написанию домашнего сочинения.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409" w:type="dxa"/>
          </w:tcPr>
          <w:p w:rsidR="00EC50B9" w:rsidRDefault="00EC50B9" w:rsidP="002A7D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Н.Г. </w:t>
            </w:r>
            <w:proofErr w:type="gram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Чернышевский</w:t>
            </w:r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.</w:t>
            </w:r>
            <w:proofErr w:type="gramEnd"/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Роман </w:t>
            </w:r>
            <w:r w:rsidRPr="00C436C7">
              <w:rPr>
                <w:b/>
                <w:sz w:val="24"/>
                <w:szCs w:val="24"/>
                <w:highlight w:val="white"/>
              </w:rPr>
              <w:t>«</w:t>
            </w:r>
            <w:r w:rsidRPr="00C436C7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Что делать?</w:t>
            </w:r>
            <w:r w:rsidRPr="00C436C7">
              <w:rPr>
                <w:b/>
                <w:sz w:val="24"/>
                <w:szCs w:val="24"/>
                <w:highlight w:val="white"/>
              </w:rPr>
              <w:t xml:space="preserve">».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Особенности сюжета и композиции. Своеобразие жанра. Проблематика, система образов романа.</w:t>
            </w:r>
          </w:p>
          <w:p w:rsidR="00C436C7" w:rsidRPr="00C436C7" w:rsidRDefault="00C436C7" w:rsidP="002A7D1F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</w:pPr>
            <w:r w:rsidRPr="00C436C7">
              <w:rPr>
                <w:rFonts w:ascii="Times New Roman" w:hAnsi="Times New Roman"/>
                <w:i/>
                <w:sz w:val="24"/>
                <w:szCs w:val="24"/>
              </w:rPr>
              <w:t xml:space="preserve">«Новые люди» и теория </w:t>
            </w:r>
            <w:proofErr w:type="gramStart"/>
            <w:r w:rsidRPr="00C436C7">
              <w:rPr>
                <w:rFonts w:ascii="Times New Roman" w:hAnsi="Times New Roman"/>
                <w:i/>
                <w:sz w:val="24"/>
                <w:szCs w:val="24"/>
              </w:rPr>
              <w:t>« разумного</w:t>
            </w:r>
            <w:proofErr w:type="gramEnd"/>
            <w:r w:rsidRPr="00C436C7">
              <w:rPr>
                <w:rFonts w:ascii="Times New Roman" w:hAnsi="Times New Roman"/>
                <w:i/>
                <w:sz w:val="24"/>
                <w:szCs w:val="24"/>
              </w:rPr>
              <w:t xml:space="preserve"> эгоизма» как важнейшие составляющие авторской позиции переустройства России.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409" w:type="dxa"/>
          </w:tcPr>
          <w:p w:rsidR="00EC50B9" w:rsidRPr="00C436C7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Ф.М. Достоевский. Жизнь и творчество.</w:t>
            </w: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Повесть «</w:t>
            </w:r>
            <w:proofErr w:type="spell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Неточка</w:t>
            </w:r>
            <w:proofErr w:type="spellEnd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Незванова</w:t>
            </w:r>
            <w:proofErr w:type="spellEnd"/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»,</w:t>
            </w:r>
            <w:r w:rsidRPr="00C436C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роман «Подросток».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409" w:type="dxa"/>
          </w:tcPr>
          <w:p w:rsidR="00EC50B9" w:rsidRPr="00C436C7" w:rsidRDefault="00EC50B9" w:rsidP="00D23F1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Ф.М. Достоевский. Роман "Идиот". Особенности сюжета и композиции. Своеобразие жанра. Проблематика, система образов романа.</w:t>
            </w:r>
          </w:p>
        </w:tc>
      </w:tr>
      <w:tr w:rsidR="00EC50B9" w:rsidRPr="00814FF9" w:rsidTr="00EC50B9">
        <w:trPr>
          <w:trHeight w:val="28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09" w:type="dxa"/>
          </w:tcPr>
          <w:p w:rsidR="00EC50B9" w:rsidRDefault="00EC50B9" w:rsidP="00C436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Ф.М. Достоевский.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 Роман "Преступление и наказание".</w:t>
            </w:r>
            <w:r w:rsidRPr="00D23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Замысел романа и его воплощение. Особенности сюжета и композиции. </w:t>
            </w:r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Раскольникова и </w:t>
            </w:r>
            <w:proofErr w:type="gramStart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его  развенчание</w:t>
            </w:r>
            <w:proofErr w:type="gramEnd"/>
            <w:r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36C7" w:rsidRPr="00C436C7" w:rsidRDefault="00C436C7" w:rsidP="00C436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 «униженных и оскорблённых» </w:t>
            </w:r>
            <w:proofErr w:type="gramStart"/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>и  бунт</w:t>
            </w:r>
            <w:proofErr w:type="gramEnd"/>
            <w:r w:rsidRPr="00C43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личности  против жестоких законов социума.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409" w:type="dxa"/>
          </w:tcPr>
          <w:p w:rsidR="00C436C7" w:rsidRPr="00D23F13" w:rsidRDefault="00C436C7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0B9"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="00EC50B9"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Образы "униженных и оскорблённых". Второстепенные персонажи.</w:t>
            </w:r>
            <w:r w:rsidR="00EC5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09" w:type="dxa"/>
          </w:tcPr>
          <w:p w:rsidR="00C436C7" w:rsidRPr="00C436C7" w:rsidRDefault="00C436C7" w:rsidP="00C436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0B9"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="00EC50B9"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 Сонечки Мармеладовой и проблема нравственного идеала автора.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409" w:type="dxa"/>
          </w:tcPr>
          <w:p w:rsidR="00EC50B9" w:rsidRDefault="00C436C7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C7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0B9" w:rsidRPr="00C436C7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="00EC50B9"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Роль внутренних монологов </w:t>
            </w:r>
            <w:proofErr w:type="gramStart"/>
            <w:r w:rsidR="00EC50B9"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>и  снов</w:t>
            </w:r>
            <w:proofErr w:type="gramEnd"/>
            <w:r w:rsidR="00EC50B9" w:rsidRPr="00C43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героев в романе.</w:t>
            </w:r>
          </w:p>
          <w:p w:rsidR="00334C49" w:rsidRPr="00334C49" w:rsidRDefault="00334C49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Сны героя как средство его внутреннего самораскрытия.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EC50B9" w:rsidRPr="00334C49" w:rsidRDefault="00334C4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0B9" w:rsidRPr="00334C49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="00EC50B9"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Роль эпилога. «Преступление и наказание» как философский роман.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09" w:type="dxa"/>
          </w:tcPr>
          <w:p w:rsidR="00EC50B9" w:rsidRPr="00334C49" w:rsidRDefault="00334C4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0B9" w:rsidRPr="00334C49">
              <w:rPr>
                <w:rFonts w:ascii="Times New Roman" w:hAnsi="Times New Roman"/>
                <w:b/>
                <w:sz w:val="24"/>
                <w:szCs w:val="24"/>
              </w:rPr>
              <w:t xml:space="preserve">Преступление и наказание". </w:t>
            </w:r>
            <w:r w:rsidR="00EC50B9"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Полифонизм романа, столкновение разных "точек зрения"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409" w:type="dxa"/>
          </w:tcPr>
          <w:p w:rsidR="00EC50B9" w:rsidRPr="00334C49" w:rsidRDefault="00334C49" w:rsidP="00334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/>
                <w:b/>
                <w:sz w:val="24"/>
                <w:szCs w:val="24"/>
              </w:rPr>
              <w:t>«Преступление и наказание".</w:t>
            </w:r>
            <w:r w:rsidR="00EC50B9"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Психологизм прозы Достоевского.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Подготовка к написанию сочинения по роману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Ф.М .Достоевского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"Преступление и наказание".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409" w:type="dxa"/>
          </w:tcPr>
          <w:p w:rsidR="00EC50B9" w:rsidRPr="00F85314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F85314">
              <w:rPr>
                <w:rFonts w:ascii="Times New Roman" w:hAnsi="Times New Roman" w:cs="Times New Roman"/>
                <w:b/>
                <w:sz w:val="24"/>
                <w:szCs w:val="24"/>
              </w:rPr>
              <w:t>. Написание сочинения по роману Ф.М. Достоевского "Преступление и наказание ".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 Л.Н. Толстого. «Севастопольские рассказы». Статья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Н.Г.Чернышевского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«Сочинение графа Л.Н. Толстого. Военные рассказы графа Л.Н. Толстого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334C49">
              <w:rPr>
                <w:b/>
                <w:sz w:val="24"/>
                <w:szCs w:val="24"/>
              </w:rPr>
              <w:t xml:space="preserve">  </w:t>
            </w:r>
            <w:r w:rsidRPr="00334C49">
              <w:rPr>
                <w:b/>
                <w:sz w:val="24"/>
                <w:szCs w:val="24"/>
                <w:highlight w:val="white"/>
              </w:rPr>
              <w:t xml:space="preserve"> </w:t>
            </w:r>
            <w:proofErr w:type="gramEnd"/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409" w:type="dxa"/>
          </w:tcPr>
          <w:p w:rsidR="00EC50B9" w:rsidRPr="00334C49" w:rsidRDefault="00EC50B9" w:rsidP="0036170D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Л.Н. Толстой. Повести «Смерть Ивана Ильича», «</w:t>
            </w:r>
            <w:proofErr w:type="spellStart"/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Крейцерова</w:t>
            </w:r>
            <w:proofErr w:type="spellEnd"/>
            <w:r w:rsidRPr="00334C4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соната», «Хаджи-Мурат».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409" w:type="dxa"/>
          </w:tcPr>
          <w:p w:rsidR="00EC50B9" w:rsidRPr="00334C49" w:rsidRDefault="00EC50B9" w:rsidP="0036170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«Анна Каренина». Особенности композиции, система образов.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09" w:type="dxa"/>
          </w:tcPr>
          <w:p w:rsidR="00EC50B9" w:rsidRPr="00334C49" w:rsidRDefault="00EC50B9" w:rsidP="003617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Л.Н. Толстой</w:t>
            </w:r>
            <w:r w:rsidRPr="00334C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«Анна Каренина». Идейное содержание романа.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409" w:type="dxa"/>
          </w:tcPr>
          <w:p w:rsidR="00EC50B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Л.Н.Толстого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История создания. Жанровое своеобразие романа. Особенности композиции, антитеза как центральный </w:t>
            </w: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композиционный приём. Система образов в романе и нравственная концепция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Толстого,  его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критерии оценки личности.</w:t>
            </w:r>
          </w:p>
          <w:p w:rsidR="00334C49" w:rsidRPr="00334C49" w:rsidRDefault="00334C49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Жанрово-тематическое своеобразие толстовского романа-эпопеи: масштабность изображения исторических событий, </w:t>
            </w:r>
            <w:proofErr w:type="spellStart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многогеройность</w:t>
            </w:r>
            <w:proofErr w:type="spellEnd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, переплетение сюжетных линий.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409" w:type="dxa"/>
          </w:tcPr>
          <w:p w:rsidR="00EC50B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Путь идейно-нравственных исканий князя Андрея Болконского и Пьера Безухова</w:t>
            </w:r>
            <w:r w:rsidR="00334C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34C49" w:rsidRPr="00334C49" w:rsidRDefault="00334C49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Этапы духовного самосовершенствования Андрея Болконского и Пьера Безухова, сложность и противоречивость жизненного пути героев.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Образ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Платона  Каратаева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авторская концепция «общей жизни».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"Мысль народная" и "мысль семейная" в романе «Война и мир». Семейный уклад жизни Ростовых и Болконских.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409" w:type="dxa"/>
          </w:tcPr>
          <w:p w:rsidR="00EC50B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Наташа Ростова и княжна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Марья  как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любимые  героини Толстого</w:t>
            </w:r>
            <w:r w:rsidR="00334C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34C49" w:rsidRPr="00334C49" w:rsidRDefault="00334C49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Чер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 нравственного идеала автора в</w:t>
            </w: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образах Наташи Ростовой и княжны </w:t>
            </w:r>
            <w:proofErr w:type="gramStart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Марьи.  </w:t>
            </w:r>
            <w:proofErr w:type="gramEnd"/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Тема войны в романе. Толстовская философия истории. Военные эпизоды в романе.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Шенграбенское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Аустерлицкое</w:t>
            </w:r>
            <w:proofErr w:type="spell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сражения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Изображение Отечественной войны 1812 года. Бородинское сражение как идейно-композиционный центр романа.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09" w:type="dxa"/>
          </w:tcPr>
          <w:p w:rsidR="00EC50B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Картины партизанской войны, значение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образа  Тихона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Щербатого.</w:t>
            </w:r>
          </w:p>
          <w:p w:rsidR="00334C49" w:rsidRPr="00334C49" w:rsidRDefault="00334C49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Патриотизм скромных тружеников войны и </w:t>
            </w:r>
            <w:proofErr w:type="spellStart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>псевдопатриотизм</w:t>
            </w:r>
            <w:proofErr w:type="spellEnd"/>
            <w:r w:rsidRPr="00334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«военных трутней».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Русский солдат в изображении Толстого. Проблема истинного и ложного патриотизма. Образы Тушина и Тимохина. Проблема национального характера.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Кутузов и Наполеон как два нравственных полюса</w:t>
            </w:r>
            <w:r w:rsidR="00334C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Москва и Петербург в романе.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409" w:type="dxa"/>
          </w:tcPr>
          <w:p w:rsidR="00EC50B9" w:rsidRPr="00334C4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мир". Психологизм прозы Толстого. Приёмы изображения душевного мира </w:t>
            </w:r>
            <w:proofErr w:type="gramStart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героев(</w:t>
            </w:r>
            <w:proofErr w:type="gramEnd"/>
            <w:r w:rsidRPr="00334C49">
              <w:rPr>
                <w:rFonts w:ascii="Times New Roman" w:hAnsi="Times New Roman" w:cs="Times New Roman"/>
                <w:b/>
                <w:sz w:val="24"/>
                <w:szCs w:val="24"/>
              </w:rPr>
              <w:t>"диалектика души"). Роль портрета, пейзажа, диалогов и внутренних монологов в романе.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09" w:type="dxa"/>
          </w:tcPr>
          <w:p w:rsidR="00EC50B9" w:rsidRPr="00D23F13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 "Война и мир". Смысл названия и поэтика романа-эпопеи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Художественные открытия Толстого и мировое значение творчества писателя.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409" w:type="dxa"/>
          </w:tcPr>
          <w:p w:rsidR="00EC50B9" w:rsidRPr="00896E24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Роман-эпопея "Война и мир." Художественные открытия Толстого и </w:t>
            </w:r>
            <w:proofErr w:type="gram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мировое  значение</w:t>
            </w:r>
            <w:proofErr w:type="gram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творчества писателя.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409" w:type="dxa"/>
          </w:tcPr>
          <w:p w:rsidR="00EC50B9" w:rsidRPr="00D23F13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Подготовка к написанию сочинения по роману Л.Н. Толстого "Война и мир".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50B9" w:rsidRPr="00814FF9" w:rsidTr="00EC50B9">
        <w:trPr>
          <w:trHeight w:val="307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409" w:type="dxa"/>
          </w:tcPr>
          <w:p w:rsidR="00EC50B9" w:rsidRPr="00896E24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34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Написание сочинения по роману Л.Н. Толстого "Война и мир".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409" w:type="dxa"/>
          </w:tcPr>
          <w:p w:rsidR="00EC50B9" w:rsidRPr="00896E24" w:rsidRDefault="00EC50B9" w:rsidP="005F67A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Драматургия 19 века. 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А.В. Сухово-Кобылин. «Свадьба Кречинского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Л.Н.Толстой</w:t>
            </w:r>
            <w:proofErr w:type="spellEnd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«Живой труп</w:t>
            </w:r>
            <w:proofErr w:type="gramStart"/>
            <w:r w:rsidRPr="00896E2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» .</w:t>
            </w:r>
            <w:proofErr w:type="gramEnd"/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09" w:type="dxa"/>
          </w:tcPr>
          <w:p w:rsidR="00EC50B9" w:rsidRPr="00896E24" w:rsidRDefault="00EC50B9" w:rsidP="005F67A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А.П. Чехов. Психологизм прозы Чехова.</w:t>
            </w:r>
            <w:r w:rsidR="00896E24"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Рассказы: «Смерть чиновника», «Тоска», «Спать хочется»,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«Студент», «</w:t>
            </w: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Ионыч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в футляре»,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«Крыжовник», «О любви», </w:t>
            </w:r>
            <w:r w:rsidRPr="00896E24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>«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Дама с собачкой»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«Попрыгунья», </w:t>
            </w:r>
            <w:r w:rsidRPr="00896E24">
              <w:rPr>
                <w:rFonts w:ascii="Times New Roman CYR" w:hAnsi="Times New Roman CYR" w:cs="Times New Roman CYR"/>
                <w:b/>
                <w:sz w:val="24"/>
                <w:szCs w:val="24"/>
              </w:rPr>
              <w:t>«Душечка», «Любовь», «Скучная история».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F1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9" w:type="dxa"/>
          </w:tcPr>
          <w:p w:rsidR="00EC50B9" w:rsidRPr="00D23F13" w:rsidRDefault="00EC50B9" w:rsidP="005F67AC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6E24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Пьесы «Чайка», «Три сестры»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Роль художественной детали, лаконизм повествования, чеховский пейзаж, скрытый лиризм, подтекст.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409" w:type="dxa"/>
          </w:tcPr>
          <w:p w:rsidR="00EC50B9" w:rsidRPr="00896E24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сад" </w:t>
            </w:r>
            <w:proofErr w:type="spell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 Система образов. Символический смысл образа вишнёвого сада.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9409" w:type="dxa"/>
          </w:tcPr>
          <w:p w:rsidR="00EC50B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 Тема прошлого, настоящего и будущего России в пьесе.</w:t>
            </w:r>
          </w:p>
          <w:p w:rsidR="00F21F98" w:rsidRPr="00F21F98" w:rsidRDefault="00F21F98" w:rsidP="00D23F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F98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Чехова-драматурга.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409" w:type="dxa"/>
          </w:tcPr>
          <w:p w:rsidR="00EC50B9" w:rsidRPr="00896E24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сад. Раневская и Гаев как представители уходящего в прошлое усадебного быта.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09" w:type="dxa"/>
          </w:tcPr>
          <w:p w:rsidR="00EC50B9" w:rsidRPr="00896E24" w:rsidRDefault="00EC50B9" w:rsidP="00896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Комедия "Вишнёвый сад". Образ Лопахина, </w:t>
            </w:r>
            <w:proofErr w:type="gramStart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Пети  Трофимова</w:t>
            </w:r>
            <w:proofErr w:type="gramEnd"/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Ани</w:t>
            </w:r>
            <w:r w:rsidR="00896E24"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409" w:type="dxa"/>
          </w:tcPr>
          <w:p w:rsidR="00EC50B9" w:rsidRPr="00D23F13" w:rsidRDefault="00EC50B9" w:rsidP="00896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</w:t>
            </w:r>
            <w:r w:rsidR="0089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Смысл финала пьесы "Вишнёвый сад"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E24"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Роль авторских ремарок</w:t>
            </w:r>
            <w:r w:rsidRPr="00896E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409" w:type="dxa"/>
          </w:tcPr>
          <w:p w:rsidR="00EC50B9" w:rsidRPr="00D23F13" w:rsidRDefault="00EC50B9" w:rsidP="00D2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Комедия "Вишнёвый сад". Особенности чеховского диалога. Символический подтекст пьесы. Своеобразие жанра.</w:t>
            </w:r>
            <w:r w:rsidRPr="00D2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Чехова-драматурга. Значение творческого наследия Чехова для мировой литературы и театра.</w:t>
            </w:r>
          </w:p>
        </w:tc>
      </w:tr>
      <w:tr w:rsidR="00EC50B9" w:rsidRPr="00814FF9" w:rsidTr="009F01F2">
        <w:trPr>
          <w:trHeight w:val="444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09" w:type="dxa"/>
          </w:tcPr>
          <w:p w:rsidR="00EC50B9" w:rsidRPr="004938D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Написание сочинения по творчеству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А.П.Чехова</w:t>
            </w:r>
            <w:proofErr w:type="spellEnd"/>
          </w:p>
        </w:tc>
      </w:tr>
      <w:tr w:rsidR="00EC50B9" w:rsidRPr="00814FF9" w:rsidTr="009F01F2">
        <w:trPr>
          <w:trHeight w:val="438"/>
        </w:trPr>
        <w:tc>
          <w:tcPr>
            <w:tcW w:w="656" w:type="dxa"/>
          </w:tcPr>
          <w:p w:rsidR="00EC50B9" w:rsidRPr="00D23F13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409" w:type="dxa"/>
          </w:tcPr>
          <w:p w:rsidR="00EC50B9" w:rsidRPr="004938D9" w:rsidRDefault="00EC50B9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контрольная работа.</w:t>
            </w:r>
          </w:p>
        </w:tc>
      </w:tr>
      <w:tr w:rsidR="00EC50B9" w:rsidRPr="00814FF9" w:rsidTr="009F01F2">
        <w:trPr>
          <w:trHeight w:val="418"/>
        </w:trPr>
        <w:tc>
          <w:tcPr>
            <w:tcW w:w="656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409" w:type="dxa"/>
          </w:tcPr>
          <w:p w:rsidR="00EC50B9" w:rsidRPr="004938D9" w:rsidRDefault="00EC50B9" w:rsidP="009F01F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</w:pPr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В.А. </w:t>
            </w:r>
            <w:proofErr w:type="spellStart"/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Гиляровский</w:t>
            </w:r>
            <w:r w:rsidR="009F01F2"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.</w:t>
            </w:r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Книга</w:t>
            </w:r>
            <w:proofErr w:type="spellEnd"/>
            <w:r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«Москва и москвичи»</w:t>
            </w:r>
            <w:r w:rsidR="009F01F2" w:rsidRPr="004938D9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Default="00EC50B9" w:rsidP="00D23F1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409" w:type="dxa"/>
          </w:tcPr>
          <w:p w:rsidR="00EC50B9" w:rsidRPr="004938D9" w:rsidRDefault="00BD31A3" w:rsidP="00D2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чт. Литература народов России. Г. Ибрагимов «Дети природы»,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Г.Исхакый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«Осень»,</w:t>
            </w:r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Г. Тукай «Поэт», «</w:t>
            </w:r>
            <w:proofErr w:type="gram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Родной  земле</w:t>
            </w:r>
            <w:proofErr w:type="gram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»,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С.Рамиев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«Деревня»,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Дардманд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. «Разлука», «Нравоучение»,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Х.Такташ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«Белые цветы»</w:t>
            </w:r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, К.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Тинчурин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«Угасшие звёзды»,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Г.Кутуй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Неотосланные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письма»,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Ф.Амирхан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«Дорогие минуты», 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М.Файзи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Галиябану</w:t>
            </w:r>
            <w:proofErr w:type="spellEnd"/>
            <w:r w:rsidRPr="004938D9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D23F13" w:rsidRPr="00814FF9" w:rsidTr="00EC50B9">
        <w:trPr>
          <w:trHeight w:val="565"/>
        </w:trPr>
        <w:tc>
          <w:tcPr>
            <w:tcW w:w="10065" w:type="dxa"/>
            <w:gridSpan w:val="2"/>
          </w:tcPr>
          <w:p w:rsidR="00D23F13" w:rsidRPr="00D23F13" w:rsidRDefault="00D23F13" w:rsidP="00D23F13">
            <w:pPr>
              <w:jc w:val="center"/>
              <w:rPr>
                <w:rStyle w:val="7pt0pt"/>
                <w:rFonts w:eastAsia="Calibri"/>
                <w:sz w:val="24"/>
                <w:szCs w:val="24"/>
              </w:rPr>
            </w:pPr>
            <w:r w:rsidRPr="00D23F13">
              <w:rPr>
                <w:rFonts w:ascii="Times New Roman" w:hAnsi="Times New Roman" w:cs="Times New Roman"/>
                <w:b/>
                <w:sz w:val="24"/>
              </w:rPr>
              <w:t>Р.3.Из зарубежной литературы</w:t>
            </w:r>
            <w:r w:rsidR="00FC678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7F1F4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60258" w:rsidRPr="00260258">
              <w:rPr>
                <w:rFonts w:ascii="Times New Roman" w:hAnsi="Times New Roman" w:cs="Times New Roman"/>
                <w:b/>
                <w:sz w:val="24"/>
              </w:rPr>
              <w:t>9</w:t>
            </w:r>
            <w:r w:rsidRPr="00260258">
              <w:rPr>
                <w:rFonts w:ascii="Times New Roman" w:hAnsi="Times New Roman" w:cs="Times New Roman"/>
                <w:b/>
                <w:sz w:val="24"/>
              </w:rPr>
              <w:t xml:space="preserve"> ч</w:t>
            </w:r>
            <w:r w:rsidR="007F1F46" w:rsidRPr="0026025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 w:rsidRPr="00D23F13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9409" w:type="dxa"/>
          </w:tcPr>
          <w:p w:rsidR="00EC50B9" w:rsidRDefault="00EC50B9" w:rsidP="005906F0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Обзор зарубежной литературы 19 века. Основные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тендеции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в развитии литературы второй половины 19 века.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gramStart"/>
            <w:r w:rsidRPr="004938D9">
              <w:rPr>
                <w:rFonts w:ascii="Times New Roman" w:hAnsi="Times New Roman" w:cs="Times New Roman"/>
                <w:b/>
                <w:sz w:val="24"/>
              </w:rPr>
              <w:t>Стихотворения  Ш.</w:t>
            </w:r>
            <w:proofErr w:type="gram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Бодлера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А.Рембо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Г.Аполлинера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Э.Верхарна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4938D9" w:rsidRPr="004938D9" w:rsidRDefault="004938D9" w:rsidP="005906F0">
            <w:pPr>
              <w:contextualSpacing/>
              <w:rPr>
                <w:b/>
                <w:i/>
                <w:color w:val="FF0000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i/>
                <w:sz w:val="24"/>
              </w:rPr>
              <w:t xml:space="preserve">Поздний романтизм. Реализм как доминанта литературного процесса. </w:t>
            </w:r>
            <w:proofErr w:type="gramStart"/>
            <w:r w:rsidRPr="004938D9">
              <w:rPr>
                <w:rFonts w:ascii="Times New Roman" w:hAnsi="Times New Roman" w:cs="Times New Roman"/>
                <w:i/>
                <w:sz w:val="24"/>
              </w:rPr>
              <w:t xml:space="preserve">Символизм.  </w:t>
            </w:r>
            <w:proofErr w:type="gramEnd"/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 w:rsidRPr="00D23F13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9409" w:type="dxa"/>
          </w:tcPr>
          <w:p w:rsidR="00EC50B9" w:rsidRPr="004835C5" w:rsidRDefault="00EC50B9" w:rsidP="004938D9">
            <w:pPr>
              <w:contextualSpacing/>
              <w:rPr>
                <w:rFonts w:eastAsia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Г.Де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 xml:space="preserve"> Мопассан. Жизнь и творчество. Новеллы.</w:t>
            </w:r>
            <w:r w:rsidRPr="00D23F1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938D9" w:rsidRPr="004938D9">
              <w:rPr>
                <w:rFonts w:ascii="Times New Roman" w:hAnsi="Times New Roman" w:cs="Times New Roman"/>
                <w:b/>
                <w:sz w:val="24"/>
              </w:rPr>
              <w:t>Роман «Милый друг».</w:t>
            </w:r>
            <w:r w:rsidR="00F8531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</w:rPr>
              <w:t>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</w:t>
            </w:r>
            <w:r w:rsidRPr="00D23F13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 w:rsidRPr="00D23F13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9409" w:type="dxa"/>
          </w:tcPr>
          <w:p w:rsidR="00EC50B9" w:rsidRPr="00F21F98" w:rsidRDefault="00EC50B9" w:rsidP="007F1F4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О. Бальзак.</w:t>
            </w:r>
            <w:r w:rsidRPr="00F21F98">
              <w:rPr>
                <w:rFonts w:ascii="Times New Roman" w:hAnsi="Times New Roman" w:cs="Times New Roman"/>
                <w:b/>
                <w:sz w:val="24"/>
              </w:rPr>
              <w:t xml:space="preserve"> Жизнь и творчество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«Гобсек». Идейное содержание романа.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 w:rsidRPr="00D23F13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9409" w:type="dxa"/>
          </w:tcPr>
          <w:p w:rsidR="00F21F98" w:rsidRDefault="00EC50B9" w:rsidP="005906F0">
            <w:pPr>
              <w:contextualSpacing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</w:rPr>
              <w:t>Г.Ибсен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</w:rPr>
              <w:t>. Жизнь и творчество. Пьеса «Нора».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1F98">
              <w:rPr>
                <w:rFonts w:ascii="Times New Roman" w:hAnsi="Times New Roman" w:cs="Times New Roman"/>
                <w:b/>
                <w:sz w:val="24"/>
              </w:rPr>
              <w:t xml:space="preserve">Особенности конфликта. Социальная и нравственная проблематика произведения. </w:t>
            </w:r>
          </w:p>
          <w:p w:rsidR="00EC50B9" w:rsidRPr="004835C5" w:rsidRDefault="00EC50B9" w:rsidP="005906F0">
            <w:pPr>
              <w:contextualSpacing/>
              <w:rPr>
                <w:rFonts w:eastAsia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i/>
                <w:sz w:val="24"/>
              </w:rPr>
              <w:t>Особая роль символики в драме. Художественное наследие Ибсена и мировая драматургия.</w:t>
            </w:r>
            <w:r w:rsidRPr="0094606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9409" w:type="dxa"/>
          </w:tcPr>
          <w:p w:rsidR="00EC50B9" w:rsidRPr="004835C5" w:rsidRDefault="00EC50B9" w:rsidP="005906F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Ч. Диккенс. Жизнь и творчество. Повесть «Рождественская история».</w:t>
            </w:r>
            <w:r w:rsidRPr="00483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i/>
                <w:sz w:val="24"/>
                <w:szCs w:val="24"/>
              </w:rPr>
              <w:t>Своеобразие жанра.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9409" w:type="dxa"/>
          </w:tcPr>
          <w:p w:rsidR="00EC50B9" w:rsidRPr="00F21F98" w:rsidRDefault="00EC50B9" w:rsidP="007F1F46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color w:val="404040"/>
                <w:sz w:val="24"/>
                <w:szCs w:val="24"/>
                <w:lang w:eastAsia="ru-RU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Г. Уэллс</w:t>
            </w:r>
            <w:r w:rsidRPr="004938D9">
              <w:rPr>
                <w:rFonts w:ascii="Times New Roman" w:eastAsia="Times New Roman" w:hAnsi="Times New Roman" w:cs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  <w:t xml:space="preserve">.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«Машина времени».</w:t>
            </w: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создания, основная проблематика произведения.</w:t>
            </w:r>
          </w:p>
          <w:p w:rsidR="00EC50B9" w:rsidRPr="0094606D" w:rsidRDefault="00EC50B9" w:rsidP="007F1F4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9409" w:type="dxa"/>
          </w:tcPr>
          <w:p w:rsidR="00EC50B9" w:rsidRPr="00260258" w:rsidRDefault="00EC50B9" w:rsidP="007F1F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Роман «Машина времени».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образы, особенности жанра.</w:t>
            </w: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Pr="00D23F13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9409" w:type="dxa"/>
          </w:tcPr>
          <w:p w:rsidR="00EC50B9" w:rsidRPr="00260258" w:rsidRDefault="00EC50B9" w:rsidP="00B67CDD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Флобер. Роман «Мадам </w:t>
            </w:r>
            <w:proofErr w:type="spellStart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Бовари</w:t>
            </w:r>
            <w:proofErr w:type="spellEnd"/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602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1F98">
              <w:rPr>
                <w:rFonts w:ascii="Times New Roman" w:hAnsi="Times New Roman" w:cs="Times New Roman"/>
                <w:b/>
                <w:sz w:val="24"/>
                <w:szCs w:val="24"/>
              </w:rPr>
              <w:t>Идейное содержание романа.</w:t>
            </w:r>
          </w:p>
          <w:p w:rsidR="00EC50B9" w:rsidRPr="00D23F13" w:rsidRDefault="00EC50B9" w:rsidP="005906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C50B9" w:rsidRPr="00814FF9" w:rsidTr="00EC50B9">
        <w:trPr>
          <w:trHeight w:val="565"/>
        </w:trPr>
        <w:tc>
          <w:tcPr>
            <w:tcW w:w="656" w:type="dxa"/>
          </w:tcPr>
          <w:p w:rsidR="00EC50B9" w:rsidRDefault="00EC50B9" w:rsidP="005906F0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9409" w:type="dxa"/>
          </w:tcPr>
          <w:p w:rsidR="00EC50B9" w:rsidRPr="004938D9" w:rsidRDefault="00EC50B9" w:rsidP="00B67CD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8D9">
              <w:rPr>
                <w:rFonts w:ascii="Times New Roman" w:hAnsi="Times New Roman" w:cs="Times New Roman"/>
                <w:b/>
                <w:sz w:val="24"/>
                <w:szCs w:val="24"/>
              </w:rPr>
              <w:t>Читательская конференция «Русская и зарубежная литература 19 века».</w:t>
            </w:r>
          </w:p>
        </w:tc>
      </w:tr>
    </w:tbl>
    <w:p w:rsidR="009F788F" w:rsidRDefault="009F788F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61C84" w:rsidRDefault="00661C84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61C84" w:rsidRDefault="00661C84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61C84" w:rsidRDefault="00661C84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61C84" w:rsidRDefault="00661C84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42C1B" w:rsidRPr="00814FF9" w:rsidRDefault="00542C1B" w:rsidP="00362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11 класс</w:t>
      </w: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654"/>
        <w:gridCol w:w="9292"/>
      </w:tblGrid>
      <w:tr w:rsidR="00542C1B" w:rsidRPr="00814FF9" w:rsidTr="00542C1B">
        <w:trPr>
          <w:trHeight w:val="144"/>
        </w:trPr>
        <w:tc>
          <w:tcPr>
            <w:tcW w:w="656" w:type="dxa"/>
          </w:tcPr>
          <w:p w:rsidR="00542C1B" w:rsidRPr="00814FF9" w:rsidRDefault="00542C1B" w:rsidP="00542C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9409" w:type="dxa"/>
          </w:tcPr>
          <w:p w:rsidR="00542C1B" w:rsidRPr="00814FF9" w:rsidRDefault="00542C1B" w:rsidP="00542C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14F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542C1B" w:rsidRPr="00814FF9" w:rsidTr="00542C1B">
        <w:trPr>
          <w:trHeight w:val="144"/>
        </w:trPr>
        <w:tc>
          <w:tcPr>
            <w:tcW w:w="10065" w:type="dxa"/>
            <w:gridSpan w:val="2"/>
          </w:tcPr>
          <w:p w:rsidR="00542C1B" w:rsidRPr="00814FF9" w:rsidRDefault="00542C1B" w:rsidP="00542C1B">
            <w:pPr>
              <w:pStyle w:val="a8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4FF9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 1 ч.</w:t>
            </w:r>
          </w:p>
        </w:tc>
      </w:tr>
      <w:tr w:rsidR="00542C1B" w:rsidRPr="00814FF9" w:rsidTr="00542C1B">
        <w:trPr>
          <w:trHeight w:val="144"/>
        </w:trPr>
        <w:tc>
          <w:tcPr>
            <w:tcW w:w="656" w:type="dxa"/>
          </w:tcPr>
          <w:p w:rsidR="00542C1B" w:rsidRPr="00814FF9" w:rsidRDefault="00542C1B" w:rsidP="00542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F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09" w:type="dxa"/>
          </w:tcPr>
          <w:p w:rsidR="00542C1B" w:rsidRPr="004938D9" w:rsidRDefault="00542C1B" w:rsidP="00542C1B">
            <w:pPr>
              <w:tabs>
                <w:tab w:val="left" w:pos="832"/>
              </w:tabs>
              <w:jc w:val="both"/>
              <w:rPr>
                <w:rFonts w:ascii="Times New Roman" w:hAnsi="Times New Roman"/>
                <w:b/>
              </w:rPr>
            </w:pPr>
            <w:r w:rsidRPr="004938D9">
              <w:rPr>
                <w:rFonts w:ascii="Times New Roman" w:hAnsi="Times New Roman"/>
                <w:b/>
              </w:rPr>
              <w:t>Русская литература на рубеже веков.</w:t>
            </w:r>
          </w:p>
          <w:p w:rsidR="00542C1B" w:rsidRPr="00814FF9" w:rsidRDefault="00542C1B" w:rsidP="008A43EE">
            <w:pPr>
              <w:tabs>
                <w:tab w:val="left" w:pos="83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 xml:space="preserve">«Ностальгия по неизвестному» как отражение общего духовного климата в России на рубеже веков. </w:t>
            </w:r>
            <w:r w:rsidR="008713D0">
              <w:rPr>
                <w:rFonts w:ascii="Times New Roman" w:hAnsi="Times New Roman"/>
                <w:i/>
              </w:rPr>
              <w:t xml:space="preserve">Разноречивость тенденций в культуре нового времени: </w:t>
            </w:r>
            <w:r w:rsidRPr="001E00F6">
              <w:rPr>
                <w:rFonts w:ascii="Times New Roman" w:hAnsi="Times New Roman"/>
                <w:i/>
              </w:rPr>
              <w:t xml:space="preserve">Реалистические традиции и модернистские искания в литературе и искусстве. </w:t>
            </w:r>
          </w:p>
        </w:tc>
      </w:tr>
      <w:tr w:rsidR="00542C1B" w:rsidRPr="00814FF9" w:rsidTr="00542C1B">
        <w:trPr>
          <w:trHeight w:val="144"/>
        </w:trPr>
        <w:tc>
          <w:tcPr>
            <w:tcW w:w="10065" w:type="dxa"/>
            <w:gridSpan w:val="2"/>
          </w:tcPr>
          <w:p w:rsidR="00542C1B" w:rsidRPr="00B57644" w:rsidRDefault="00542C1B" w:rsidP="00542C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F6">
              <w:rPr>
                <w:rFonts w:ascii="Times New Roman" w:hAnsi="Times New Roman"/>
                <w:b/>
              </w:rPr>
              <w:t>Р.1.Лит</w:t>
            </w:r>
            <w:r w:rsidR="00F95983">
              <w:rPr>
                <w:rFonts w:ascii="Times New Roman" w:hAnsi="Times New Roman"/>
                <w:b/>
              </w:rPr>
              <w:t>ература 1 половины 20 века.  86</w:t>
            </w:r>
            <w:r w:rsidR="008964A5">
              <w:rPr>
                <w:rFonts w:ascii="Times New Roman" w:hAnsi="Times New Roman"/>
                <w:b/>
              </w:rPr>
              <w:t xml:space="preserve"> ч. +3 ч.</w:t>
            </w:r>
            <w:r w:rsidRPr="001E00F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1E00F6">
              <w:rPr>
                <w:rFonts w:ascii="Times New Roman" w:hAnsi="Times New Roman"/>
                <w:b/>
              </w:rPr>
              <w:t>р.р</w:t>
            </w:r>
            <w:proofErr w:type="spellEnd"/>
            <w:r w:rsidRPr="001E00F6">
              <w:rPr>
                <w:rFonts w:ascii="Times New Roman" w:hAnsi="Times New Roman"/>
                <w:b/>
              </w:rPr>
              <w:t>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</w:t>
            </w:r>
          </w:p>
        </w:tc>
        <w:tc>
          <w:tcPr>
            <w:tcW w:w="9409" w:type="dxa"/>
          </w:tcPr>
          <w:p w:rsidR="004938D9" w:rsidRPr="004938D9" w:rsidRDefault="005B0108" w:rsidP="004938D9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4938D9">
              <w:rPr>
                <w:rFonts w:ascii="Times New Roman" w:hAnsi="Times New Roman"/>
                <w:b/>
              </w:rPr>
              <w:t xml:space="preserve">Мир поэзии </w:t>
            </w:r>
            <w:proofErr w:type="spellStart"/>
            <w:r w:rsidRPr="004938D9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4938D9">
              <w:rPr>
                <w:rFonts w:ascii="Times New Roman" w:hAnsi="Times New Roman"/>
                <w:b/>
              </w:rPr>
              <w:t>.</w:t>
            </w:r>
            <w:r w:rsidR="004938D9" w:rsidRPr="004938D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Стихотворения: «Аленушка», «Вечер», «Дурман», «И цветы, и</w:t>
            </w:r>
            <w:r w:rsidRPr="004938D9">
              <w:rPr>
                <w:rFonts w:ascii="Times New Roman" w:hAnsi="Times New Roman"/>
                <w:b/>
              </w:rPr>
              <w:t xml:space="preserve"> </w:t>
            </w:r>
            <w:r w:rsidR="004938D9" w:rsidRPr="004938D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шмели, и трава, и колосья…», «У зверя есть гнездо, у птицы есть нора…» </w:t>
            </w:r>
          </w:p>
          <w:p w:rsidR="005B0108" w:rsidRPr="001E00F6" w:rsidRDefault="005B0108" w:rsidP="004938D9">
            <w:pPr>
              <w:tabs>
                <w:tab w:val="left" w:pos="832"/>
              </w:tabs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Живописность, напевность, философская и психологическая насыщенность бунинской лирики. Органическая связь поэта с жизнью природы, точность и лаконизм детали.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3</w:t>
            </w:r>
          </w:p>
        </w:tc>
        <w:tc>
          <w:tcPr>
            <w:tcW w:w="9409" w:type="dxa"/>
          </w:tcPr>
          <w:p w:rsidR="005B0108" w:rsidRPr="00896E24" w:rsidRDefault="005B0108" w:rsidP="00896E24">
            <w:pPr>
              <w:tabs>
                <w:tab w:val="left" w:pos="832"/>
              </w:tabs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 xml:space="preserve">«Чудная власть прошлого» в рассказе </w:t>
            </w:r>
            <w:proofErr w:type="spellStart"/>
            <w:r w:rsidR="00896E24" w:rsidRPr="00896E24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="00896E24" w:rsidRPr="00896E24">
              <w:rPr>
                <w:rFonts w:ascii="Times New Roman" w:hAnsi="Times New Roman"/>
                <w:b/>
              </w:rPr>
              <w:t xml:space="preserve"> </w:t>
            </w:r>
            <w:r w:rsidRPr="00896E24">
              <w:rPr>
                <w:rFonts w:ascii="Times New Roman" w:hAnsi="Times New Roman"/>
                <w:b/>
              </w:rPr>
              <w:t>«Антоновские яблоки».</w:t>
            </w:r>
          </w:p>
          <w:p w:rsidR="005B0108" w:rsidRPr="001E00F6" w:rsidRDefault="005B0108" w:rsidP="008A43EE">
            <w:pPr>
              <w:tabs>
                <w:tab w:val="left" w:pos="832"/>
              </w:tabs>
              <w:jc w:val="both"/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Бунинская поэтика «остывших» усадеб и лирических воспоминаний. 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4</w:t>
            </w:r>
          </w:p>
        </w:tc>
        <w:tc>
          <w:tcPr>
            <w:tcW w:w="9409" w:type="dxa"/>
          </w:tcPr>
          <w:p w:rsidR="005B0108" w:rsidRPr="00896E24" w:rsidRDefault="005B0108" w:rsidP="005B0108">
            <w:pPr>
              <w:tabs>
                <w:tab w:val="left" w:pos="832"/>
              </w:tabs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 xml:space="preserve">Острое чувство кризиса цивилизации в рассказе </w:t>
            </w:r>
            <w:proofErr w:type="spellStart"/>
            <w:r w:rsidRPr="00896E24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896E24">
              <w:rPr>
                <w:rFonts w:ascii="Times New Roman" w:hAnsi="Times New Roman"/>
                <w:b/>
              </w:rPr>
              <w:t xml:space="preserve"> «Господин из Сан-Франциско».</w:t>
            </w:r>
          </w:p>
          <w:p w:rsidR="005B0108" w:rsidRPr="001E00F6" w:rsidRDefault="005B0108" w:rsidP="005B0108">
            <w:pPr>
              <w:tabs>
                <w:tab w:val="left" w:pos="832"/>
              </w:tabs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Тема «закатной» цивилизации и образ «нового человека со старым сердцем».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</w:t>
            </w:r>
          </w:p>
        </w:tc>
        <w:tc>
          <w:tcPr>
            <w:tcW w:w="9409" w:type="dxa"/>
          </w:tcPr>
          <w:p w:rsidR="005B0108" w:rsidRPr="00896E24" w:rsidRDefault="005B0108" w:rsidP="005B0108">
            <w:pPr>
              <w:tabs>
                <w:tab w:val="left" w:pos="832"/>
              </w:tabs>
              <w:rPr>
                <w:rFonts w:ascii="Times New Roman" w:hAnsi="Times New Roman"/>
                <w:b/>
              </w:rPr>
            </w:pPr>
            <w:r w:rsidRPr="00896E24">
              <w:rPr>
                <w:rFonts w:ascii="Times New Roman" w:hAnsi="Times New Roman"/>
                <w:b/>
              </w:rPr>
              <w:t>Вечная тайна любви в рассказах Бунина (по рассказам из сборника "Тёмные аллеи": "Тёмные аллеи», "Чистый понеде</w:t>
            </w:r>
            <w:r w:rsidR="00896E24">
              <w:rPr>
                <w:rFonts w:ascii="Times New Roman" w:hAnsi="Times New Roman"/>
                <w:b/>
              </w:rPr>
              <w:t>льник" и др.). "Лёгкое дыхание".</w:t>
            </w:r>
          </w:p>
          <w:p w:rsidR="005B0108" w:rsidRPr="001E00F6" w:rsidRDefault="005B0108" w:rsidP="005B0108">
            <w:pPr>
              <w:tabs>
                <w:tab w:val="left" w:pos="832"/>
              </w:tabs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Мотивы ускользающей красоты, преодоления суетного в стихии вечности.</w:t>
            </w:r>
          </w:p>
        </w:tc>
      </w:tr>
      <w:tr w:rsidR="00896E24" w:rsidRPr="00814FF9" w:rsidTr="005B0108">
        <w:trPr>
          <w:trHeight w:val="144"/>
        </w:trPr>
        <w:tc>
          <w:tcPr>
            <w:tcW w:w="656" w:type="dxa"/>
          </w:tcPr>
          <w:p w:rsidR="00896E24" w:rsidRPr="001E00F6" w:rsidRDefault="00896E24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409" w:type="dxa"/>
          </w:tcPr>
          <w:p w:rsidR="00896E24" w:rsidRPr="001F7A3D" w:rsidRDefault="00896E24" w:rsidP="00896E24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Cs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И.А. Бунин</w:t>
            </w:r>
            <w:r w:rsidR="001F7A3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r w:rsidRPr="0094606D">
              <w:rPr>
                <w:rFonts w:ascii="Times New Roman CYR" w:hAnsi="Times New Roman CYR" w:cs="Times New Roman CYR"/>
                <w:bCs/>
                <w:sz w:val="24"/>
                <w:szCs w:val="24"/>
                <w:highlight w:val="white"/>
              </w:rPr>
              <w:t xml:space="preserve"> </w:t>
            </w:r>
            <w:r w:rsidRPr="00896E2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Рассказы</w:t>
            </w:r>
            <w:r w:rsidRPr="0089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96E24">
              <w:rPr>
                <w:rFonts w:ascii="Times New Roman" w:hAnsi="Times New Roman" w:cs="Times New Roman"/>
                <w:b/>
                <w:sz w:val="24"/>
                <w:szCs w:val="24"/>
              </w:rPr>
              <w:t>«Лапти», «Танька», «Деревня», «Суходол», «Захар Воробьев», «Иоанн Рыдалец», «Митина любовь»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896E24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409" w:type="dxa"/>
          </w:tcPr>
          <w:p w:rsidR="007744F0" w:rsidRPr="007744F0" w:rsidRDefault="005B0108" w:rsidP="007744F0">
            <w:pPr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>М. Горький. Очерк жизни и творчества. Романтизм Горького.</w:t>
            </w:r>
            <w:r w:rsidR="007744F0" w:rsidRPr="007744F0">
              <w:rPr>
                <w:rFonts w:ascii="Times New Roman" w:hAnsi="Times New Roman"/>
                <w:b/>
              </w:rPr>
              <w:t xml:space="preserve"> «Старуха </w:t>
            </w:r>
            <w:proofErr w:type="spellStart"/>
            <w:r w:rsidR="007744F0" w:rsidRPr="007744F0">
              <w:rPr>
                <w:rFonts w:ascii="Times New Roman" w:hAnsi="Times New Roman"/>
                <w:b/>
              </w:rPr>
              <w:t>Изергиль</w:t>
            </w:r>
            <w:proofErr w:type="spellEnd"/>
            <w:r w:rsidR="007744F0" w:rsidRPr="007744F0">
              <w:rPr>
                <w:rFonts w:ascii="Times New Roman" w:hAnsi="Times New Roman"/>
                <w:b/>
              </w:rPr>
              <w:t xml:space="preserve">», «Макар </w:t>
            </w:r>
            <w:proofErr w:type="spellStart"/>
            <w:r w:rsidR="007744F0" w:rsidRPr="007744F0">
              <w:rPr>
                <w:rFonts w:ascii="Times New Roman" w:hAnsi="Times New Roman"/>
                <w:b/>
              </w:rPr>
              <w:t>Чудра</w:t>
            </w:r>
            <w:proofErr w:type="spellEnd"/>
            <w:r w:rsidR="007744F0" w:rsidRPr="007744F0">
              <w:rPr>
                <w:rFonts w:ascii="Times New Roman" w:hAnsi="Times New Roman"/>
                <w:b/>
              </w:rPr>
              <w:t>».</w:t>
            </w:r>
          </w:p>
          <w:p w:rsidR="005B0108" w:rsidRPr="001E00F6" w:rsidRDefault="007744F0" w:rsidP="007744F0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Необычность героя-рассказчика и персонажей легенд.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Воспевание красоты и духовной мощи свободного человека в горьковских рассказах- легендах</w:t>
            </w:r>
            <w:r w:rsidRPr="001E00F6">
              <w:rPr>
                <w:rFonts w:ascii="Times New Roman" w:hAnsi="Times New Roman"/>
              </w:rPr>
              <w:t>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FC4032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409" w:type="dxa"/>
          </w:tcPr>
          <w:p w:rsidR="007744F0" w:rsidRPr="007744F0" w:rsidRDefault="007744F0" w:rsidP="007744F0">
            <w:pPr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 xml:space="preserve">М. Горький. </w:t>
            </w:r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Рассказ «</w:t>
            </w:r>
            <w:proofErr w:type="gramStart"/>
            <w:r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Карамора</w:t>
            </w:r>
            <w:r w:rsidRPr="007744F0">
              <w:rPr>
                <w:rFonts w:ascii="Times New Roman" w:hAnsi="Times New Roman"/>
                <w:b/>
              </w:rPr>
              <w:t xml:space="preserve"> .</w:t>
            </w:r>
            <w:proofErr w:type="gramEnd"/>
            <w:r w:rsidRPr="007744F0">
              <w:rPr>
                <w:rFonts w:ascii="Times New Roman" w:hAnsi="Times New Roman"/>
                <w:b/>
              </w:rPr>
              <w:t>«Босяцкий» цикл: «</w:t>
            </w:r>
            <w:proofErr w:type="spellStart"/>
            <w:r w:rsidRPr="007744F0">
              <w:rPr>
                <w:rFonts w:ascii="Times New Roman" w:hAnsi="Times New Roman"/>
                <w:b/>
              </w:rPr>
              <w:t>Челкаш</w:t>
            </w:r>
            <w:proofErr w:type="spellEnd"/>
            <w:r w:rsidRPr="007744F0">
              <w:rPr>
                <w:rFonts w:ascii="Times New Roman" w:hAnsi="Times New Roman"/>
                <w:b/>
              </w:rPr>
              <w:t>».</w:t>
            </w:r>
          </w:p>
          <w:p w:rsidR="005B0108" w:rsidRPr="001E00F6" w:rsidRDefault="007744F0" w:rsidP="007744F0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Романтическая ирония автора в рассказах «босяцкого цикла».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Челкаш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и Гаврила как 2 нравственных полюса «низовой» жизни России.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FC4032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409" w:type="dxa"/>
          </w:tcPr>
          <w:p w:rsidR="005B0108" w:rsidRPr="001E00F6" w:rsidRDefault="00B54080" w:rsidP="005B0108">
            <w:pPr>
              <w:rPr>
                <w:rFonts w:ascii="Times New Roman" w:hAnsi="Times New Roman"/>
                <w:i/>
              </w:rPr>
            </w:pPr>
            <w:r w:rsidRPr="007744F0">
              <w:rPr>
                <w:rFonts w:ascii="Times New Roman" w:hAnsi="Times New Roman"/>
                <w:b/>
              </w:rPr>
              <w:t xml:space="preserve">М. Горький. </w:t>
            </w:r>
            <w:r w:rsidR="007744F0"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Роман «Дело Артамоновых</w:t>
            </w:r>
            <w:r w:rsidR="007744F0" w:rsidRPr="007744F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».</w:t>
            </w:r>
            <w:r w:rsidR="007744F0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="007744F0" w:rsidRPr="007744F0">
              <w:rPr>
                <w:rFonts w:ascii="Times New Roman CYR" w:hAnsi="Times New Roman CYR" w:cs="Times New Roman CYR"/>
                <w:bCs/>
                <w:i/>
                <w:sz w:val="24"/>
                <w:szCs w:val="24"/>
              </w:rPr>
              <w:t>Главные герои и проблематика произведения.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FC4032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409" w:type="dxa"/>
          </w:tcPr>
          <w:p w:rsidR="005B0108" w:rsidRPr="008A43EE" w:rsidRDefault="00393362" w:rsidP="005B010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Вн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5B0108" w:rsidRPr="001E00F6">
              <w:rPr>
                <w:rFonts w:ascii="Times New Roman" w:hAnsi="Times New Roman"/>
                <w:b/>
              </w:rPr>
              <w:t xml:space="preserve"> ч</w:t>
            </w:r>
            <w:r>
              <w:rPr>
                <w:rFonts w:ascii="Times New Roman" w:hAnsi="Times New Roman"/>
                <w:b/>
              </w:rPr>
              <w:t>т.</w:t>
            </w:r>
            <w:r w:rsidR="005B0108" w:rsidRPr="001E00F6">
              <w:rPr>
                <w:rFonts w:ascii="Times New Roman" w:hAnsi="Times New Roman"/>
              </w:rPr>
              <w:t xml:space="preserve"> </w:t>
            </w:r>
            <w:r w:rsidR="005B0108" w:rsidRPr="008A43EE">
              <w:rPr>
                <w:rFonts w:ascii="Times New Roman" w:hAnsi="Times New Roman"/>
                <w:b/>
              </w:rPr>
              <w:t>М.Горький. «Фома Гордеев».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Протест героя-одиночки      против «бескрылого» существ</w:t>
            </w:r>
            <w:r w:rsidR="008A43EE">
              <w:rPr>
                <w:rFonts w:ascii="Times New Roman" w:hAnsi="Times New Roman"/>
                <w:i/>
              </w:rPr>
              <w:t xml:space="preserve">ования. 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</w:t>
            </w:r>
            <w:r w:rsidR="00FC4032">
              <w:rPr>
                <w:rFonts w:ascii="Times New Roman" w:hAnsi="Times New Roman"/>
              </w:rPr>
              <w:t>1</w:t>
            </w:r>
          </w:p>
        </w:tc>
        <w:tc>
          <w:tcPr>
            <w:tcW w:w="9409" w:type="dxa"/>
          </w:tcPr>
          <w:p w:rsidR="005B0108" w:rsidRPr="007744F0" w:rsidRDefault="00B54080" w:rsidP="005B0108">
            <w:pPr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>М.Горький. «На дне».</w:t>
            </w:r>
            <w:r w:rsidR="007744F0" w:rsidRPr="007744F0">
              <w:rPr>
                <w:rFonts w:ascii="Times New Roman" w:hAnsi="Times New Roman"/>
                <w:b/>
              </w:rPr>
              <w:t xml:space="preserve"> </w:t>
            </w:r>
            <w:r w:rsidR="005B0108" w:rsidRPr="007744F0">
              <w:rPr>
                <w:rFonts w:ascii="Times New Roman" w:hAnsi="Times New Roman"/>
                <w:b/>
              </w:rPr>
              <w:t>Особенности жанра и конфликта в пьесе «На дне».</w:t>
            </w:r>
          </w:p>
          <w:p w:rsidR="005B0108" w:rsidRPr="007744F0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Философско-этическая проблематика пьесы о людях «дна».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12</w:t>
            </w:r>
          </w:p>
        </w:tc>
        <w:tc>
          <w:tcPr>
            <w:tcW w:w="9409" w:type="dxa"/>
          </w:tcPr>
          <w:p w:rsidR="005B0108" w:rsidRPr="007744F0" w:rsidRDefault="007744F0" w:rsidP="005B0108">
            <w:pPr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 xml:space="preserve">М.Горький. «На </w:t>
            </w:r>
            <w:proofErr w:type="spellStart"/>
            <w:r w:rsidRPr="007744F0">
              <w:rPr>
                <w:rFonts w:ascii="Times New Roman" w:hAnsi="Times New Roman"/>
                <w:b/>
              </w:rPr>
              <w:t>дне</w:t>
            </w:r>
            <w:proofErr w:type="gramStart"/>
            <w:r w:rsidRPr="007744F0">
              <w:rPr>
                <w:rFonts w:ascii="Times New Roman" w:hAnsi="Times New Roman"/>
                <w:b/>
              </w:rPr>
              <w:t>».</w:t>
            </w:r>
            <w:r w:rsidR="005B0108" w:rsidRPr="007744F0">
              <w:rPr>
                <w:rFonts w:ascii="Times New Roman" w:hAnsi="Times New Roman"/>
                <w:b/>
              </w:rPr>
              <w:t>Спор</w:t>
            </w:r>
            <w:proofErr w:type="spellEnd"/>
            <w:proofErr w:type="gramEnd"/>
            <w:r w:rsidR="005B0108" w:rsidRPr="007744F0">
              <w:rPr>
                <w:rFonts w:ascii="Times New Roman" w:hAnsi="Times New Roman"/>
                <w:b/>
              </w:rPr>
              <w:t xml:space="preserve"> о назначении человека (Бубнов, Сатин, Лука).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Спор героев о правде и мечте как образно-тематический стержень пьесы. Сложность и неоднозначность авторской позиции.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13</w:t>
            </w:r>
          </w:p>
        </w:tc>
        <w:tc>
          <w:tcPr>
            <w:tcW w:w="9409" w:type="dxa"/>
          </w:tcPr>
          <w:p w:rsidR="005B0108" w:rsidRPr="007744F0" w:rsidRDefault="007744F0" w:rsidP="005B0108">
            <w:pPr>
              <w:rPr>
                <w:rFonts w:ascii="Times New Roman" w:hAnsi="Times New Roman"/>
                <w:b/>
              </w:rPr>
            </w:pPr>
            <w:r w:rsidRPr="007744F0">
              <w:rPr>
                <w:rFonts w:ascii="Times New Roman" w:hAnsi="Times New Roman"/>
                <w:b/>
              </w:rPr>
              <w:t>М.Горький. «На дне».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5B0108" w:rsidRPr="007744F0">
              <w:rPr>
                <w:rFonts w:ascii="Times New Roman" w:hAnsi="Times New Roman"/>
                <w:b/>
              </w:rPr>
              <w:t>Роль Луки в драме «На дне».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Спор героев о правде и мечте как образно-тематический стержень пьесы.</w:t>
            </w:r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14</w:t>
            </w:r>
          </w:p>
        </w:tc>
        <w:tc>
          <w:tcPr>
            <w:tcW w:w="9409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proofErr w:type="spellStart"/>
            <w:r w:rsidRPr="001E00F6">
              <w:rPr>
                <w:rFonts w:ascii="Times New Roman" w:hAnsi="Times New Roman"/>
                <w:b/>
              </w:rPr>
              <w:t>Р.р</w:t>
            </w:r>
            <w:proofErr w:type="spellEnd"/>
            <w:r w:rsidRPr="001E00F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744F0">
              <w:rPr>
                <w:rFonts w:ascii="Times New Roman" w:hAnsi="Times New Roman"/>
                <w:b/>
              </w:rPr>
              <w:t>Сочинение по творчеству</w:t>
            </w:r>
            <w:r w:rsidR="00F95983">
              <w:rPr>
                <w:rFonts w:ascii="Times New Roman" w:hAnsi="Times New Roman"/>
                <w:b/>
              </w:rPr>
              <w:t xml:space="preserve"> Бунина </w:t>
            </w:r>
            <w:proofErr w:type="gramStart"/>
            <w:r w:rsidR="00F95983">
              <w:rPr>
                <w:rFonts w:ascii="Times New Roman" w:hAnsi="Times New Roman"/>
                <w:b/>
              </w:rPr>
              <w:t xml:space="preserve">и </w:t>
            </w:r>
            <w:r w:rsidRPr="007744F0">
              <w:rPr>
                <w:rFonts w:ascii="Times New Roman" w:hAnsi="Times New Roman"/>
                <w:b/>
              </w:rPr>
              <w:t xml:space="preserve"> Горького</w:t>
            </w:r>
            <w:proofErr w:type="gramEnd"/>
            <w:r w:rsidRPr="007744F0">
              <w:rPr>
                <w:rFonts w:ascii="Times New Roman" w:hAnsi="Times New Roman"/>
                <w:b/>
              </w:rPr>
              <w:t>.</w:t>
            </w:r>
          </w:p>
        </w:tc>
      </w:tr>
      <w:tr w:rsidR="005B0108" w:rsidRPr="00814FF9" w:rsidTr="005B0108">
        <w:trPr>
          <w:trHeight w:val="592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15</w:t>
            </w:r>
          </w:p>
        </w:tc>
        <w:tc>
          <w:tcPr>
            <w:tcW w:w="9409" w:type="dxa"/>
          </w:tcPr>
          <w:p w:rsidR="005B0108" w:rsidRPr="007744F0" w:rsidRDefault="005B0108" w:rsidP="005B0108">
            <w:pPr>
              <w:rPr>
                <w:rFonts w:ascii="Times New Roman" w:hAnsi="Times New Roman"/>
                <w:b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 w:rsidR="007744F0" w:rsidRPr="007744F0">
              <w:rPr>
                <w:rFonts w:ascii="Times New Roman" w:hAnsi="Times New Roman"/>
                <w:b/>
              </w:rPr>
              <w:t>.</w:t>
            </w:r>
            <w:r w:rsidRPr="007744F0">
              <w:rPr>
                <w:rFonts w:ascii="Times New Roman" w:hAnsi="Times New Roman"/>
                <w:b/>
              </w:rPr>
              <w:t xml:space="preserve"> Очерк жизни и творчества. Метафоричность названия повести «Поединок».</w:t>
            </w:r>
          </w:p>
          <w:p w:rsidR="005B0108" w:rsidRPr="00FD6E1B" w:rsidRDefault="005B0108" w:rsidP="00FD6E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>Мир армейских отношений как отражение духовного кризиса общества.</w:t>
            </w:r>
            <w:r w:rsidR="007744F0"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="007744F0" w:rsidRPr="001E00F6">
              <w:rPr>
                <w:rFonts w:ascii="Times New Roman" w:hAnsi="Times New Roman"/>
                <w:i/>
              </w:rPr>
              <w:t>Трагизм нравственного противостояния героя и среды. Развенчани</w:t>
            </w:r>
            <w:r w:rsidR="00E762A0">
              <w:rPr>
                <w:rFonts w:ascii="Times New Roman" w:hAnsi="Times New Roman"/>
                <w:i/>
              </w:rPr>
              <w:t xml:space="preserve">е «правды» </w:t>
            </w:r>
            <w:proofErr w:type="spellStart"/>
            <w:r w:rsidR="00E762A0">
              <w:rPr>
                <w:rFonts w:ascii="Times New Roman" w:hAnsi="Times New Roman"/>
                <w:i/>
              </w:rPr>
              <w:t>Назанского</w:t>
            </w:r>
            <w:proofErr w:type="spellEnd"/>
            <w:r w:rsidR="00E762A0">
              <w:rPr>
                <w:rFonts w:ascii="Times New Roman" w:hAnsi="Times New Roman"/>
                <w:i/>
              </w:rPr>
              <w:t xml:space="preserve"> и Шурочки Ивановой.</w:t>
            </w:r>
            <w:r w:rsidR="007744F0" w:rsidRPr="001E00F6">
              <w:rPr>
                <w:rFonts w:ascii="Times New Roman" w:hAnsi="Times New Roman"/>
                <w:i/>
              </w:rPr>
              <w:t xml:space="preserve"> Символичность названия </w:t>
            </w:r>
            <w:proofErr w:type="gramStart"/>
            <w:r w:rsidR="007744F0" w:rsidRPr="001E00F6">
              <w:rPr>
                <w:rFonts w:ascii="Times New Roman" w:hAnsi="Times New Roman"/>
                <w:i/>
              </w:rPr>
              <w:t>повести</w:t>
            </w:r>
            <w:r w:rsidR="007744F0">
              <w:rPr>
                <w:rFonts w:ascii="Times New Roman" w:hAnsi="Times New Roman"/>
                <w:i/>
              </w:rPr>
              <w:t>.</w:t>
            </w:r>
            <w:r w:rsidR="007744F0" w:rsidRPr="001E00F6">
              <w:rPr>
                <w:rFonts w:ascii="Times New Roman" w:hAnsi="Times New Roman"/>
                <w:i/>
              </w:rPr>
              <w:t>.</w:t>
            </w:r>
            <w:proofErr w:type="gramEnd"/>
          </w:p>
        </w:tc>
      </w:tr>
      <w:tr w:rsidR="005B0108" w:rsidRPr="00814FF9" w:rsidTr="005B0108">
        <w:trPr>
          <w:trHeight w:val="1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16</w:t>
            </w:r>
          </w:p>
        </w:tc>
        <w:tc>
          <w:tcPr>
            <w:tcW w:w="9409" w:type="dxa"/>
          </w:tcPr>
          <w:p w:rsidR="005B0108" w:rsidRPr="001E00F6" w:rsidRDefault="00FD6E1B" w:rsidP="005B0108">
            <w:pPr>
              <w:rPr>
                <w:rFonts w:ascii="Times New Roman" w:hAnsi="Times New Roman"/>
                <w:i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>
              <w:rPr>
                <w:rFonts w:ascii="Times New Roman" w:hAnsi="Times New Roman"/>
                <w:b/>
              </w:rPr>
              <w:t>. Рассказ «Гамбринус».</w:t>
            </w:r>
          </w:p>
        </w:tc>
      </w:tr>
      <w:tr w:rsidR="005B0108" w:rsidRPr="00814FF9" w:rsidTr="00FD6E1B">
        <w:trPr>
          <w:trHeight w:val="310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17</w:t>
            </w:r>
          </w:p>
        </w:tc>
        <w:tc>
          <w:tcPr>
            <w:tcW w:w="9409" w:type="dxa"/>
          </w:tcPr>
          <w:p w:rsidR="005B0108" w:rsidRPr="001E00F6" w:rsidRDefault="00FD6E1B" w:rsidP="00FD6E1B">
            <w:pPr>
              <w:rPr>
                <w:rFonts w:ascii="Times New Roman" w:hAnsi="Times New Roman"/>
              </w:rPr>
            </w:pPr>
            <w:proofErr w:type="spellStart"/>
            <w:r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>
              <w:rPr>
                <w:rFonts w:ascii="Times New Roman" w:hAnsi="Times New Roman"/>
                <w:b/>
              </w:rPr>
              <w:t>. Повесть «Молох». Идейное содержание повести.</w:t>
            </w:r>
          </w:p>
        </w:tc>
      </w:tr>
      <w:tr w:rsidR="005B0108" w:rsidRPr="00814FF9" w:rsidTr="005B0108">
        <w:trPr>
          <w:trHeight w:val="25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18</w:t>
            </w:r>
          </w:p>
        </w:tc>
        <w:tc>
          <w:tcPr>
            <w:tcW w:w="9409" w:type="dxa"/>
          </w:tcPr>
          <w:p w:rsidR="00FD6E1B" w:rsidRPr="00FD6E1B" w:rsidRDefault="007744F0" w:rsidP="00FD6E1B">
            <w:pPr>
              <w:rPr>
                <w:rFonts w:ascii="Times New Roman" w:hAnsi="Times New Roman"/>
                <w:b/>
              </w:rPr>
            </w:pPr>
            <w:r w:rsidRPr="00FD6E1B">
              <w:rPr>
                <w:rFonts w:ascii="Times New Roman" w:hAnsi="Times New Roman"/>
                <w:b/>
              </w:rPr>
              <w:t>Тема любви в рассказах</w:t>
            </w:r>
            <w:r w:rsidR="005B0108" w:rsidRPr="00FD6E1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B0108" w:rsidRPr="00FD6E1B">
              <w:rPr>
                <w:rFonts w:ascii="Times New Roman" w:hAnsi="Times New Roman"/>
                <w:b/>
              </w:rPr>
              <w:t>А</w:t>
            </w:r>
            <w:r w:rsidRPr="00FD6E1B">
              <w:rPr>
                <w:rFonts w:ascii="Times New Roman" w:hAnsi="Times New Roman"/>
                <w:b/>
              </w:rPr>
              <w:t>.И.Куприна</w:t>
            </w:r>
            <w:proofErr w:type="spellEnd"/>
            <w:r w:rsidRPr="00FD6E1B">
              <w:rPr>
                <w:rFonts w:ascii="Times New Roman" w:hAnsi="Times New Roman"/>
                <w:b/>
              </w:rPr>
              <w:t xml:space="preserve"> «Гранатовый браслет»,</w:t>
            </w:r>
            <w:r w:rsidR="00FD6E1B"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 «</w:t>
            </w:r>
            <w:proofErr w:type="spellStart"/>
            <w:r w:rsidR="00FD6E1B"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Суламифь</w:t>
            </w:r>
            <w:proofErr w:type="spellEnd"/>
            <w:r w:rsidR="00FD6E1B" w:rsidRPr="00FD6E1B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»,</w:t>
            </w:r>
            <w:r w:rsidR="00FD6E1B" w:rsidRPr="00FD6E1B">
              <w:rPr>
                <w:rFonts w:ascii="Times New Roman" w:hAnsi="Times New Roman"/>
                <w:b/>
              </w:rPr>
              <w:t xml:space="preserve"> «</w:t>
            </w:r>
            <w:proofErr w:type="spellStart"/>
            <w:r w:rsidR="00FD6E1B" w:rsidRPr="00FD6E1B">
              <w:rPr>
                <w:rFonts w:ascii="Times New Roman" w:hAnsi="Times New Roman"/>
                <w:b/>
                <w:lang w:val="en-US"/>
              </w:rPr>
              <w:t>Allez</w:t>
            </w:r>
            <w:proofErr w:type="spellEnd"/>
            <w:r w:rsidR="00FD6E1B" w:rsidRPr="00FD6E1B">
              <w:rPr>
                <w:rFonts w:ascii="Times New Roman" w:hAnsi="Times New Roman"/>
                <w:b/>
              </w:rPr>
              <w:t>!».</w:t>
            </w:r>
          </w:p>
          <w:p w:rsidR="005B0108" w:rsidRPr="00E762A0" w:rsidRDefault="005B0108" w:rsidP="005B0108">
            <w:pPr>
              <w:rPr>
                <w:rFonts w:ascii="Times New Roman" w:hAnsi="Times New Roman"/>
                <w:i/>
              </w:rPr>
            </w:pPr>
            <w:r w:rsidRPr="00E762A0">
              <w:rPr>
                <w:rFonts w:ascii="Times New Roman" w:hAnsi="Times New Roman"/>
                <w:i/>
              </w:rPr>
              <w:t>Роль детали в психологической обрисовке характеров и ситуаций.</w:t>
            </w:r>
          </w:p>
        </w:tc>
      </w:tr>
      <w:tr w:rsidR="005B0108" w:rsidRPr="00814FF9" w:rsidTr="005B0108">
        <w:trPr>
          <w:trHeight w:val="566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19</w:t>
            </w:r>
          </w:p>
        </w:tc>
        <w:tc>
          <w:tcPr>
            <w:tcW w:w="9409" w:type="dxa"/>
          </w:tcPr>
          <w:p w:rsidR="005B0108" w:rsidRPr="00FD6E1B" w:rsidRDefault="001F7A3D" w:rsidP="005B010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Вн</w:t>
            </w:r>
            <w:proofErr w:type="spellEnd"/>
            <w:r>
              <w:rPr>
                <w:rFonts w:ascii="Times New Roman" w:hAnsi="Times New Roman"/>
                <w:b/>
              </w:rPr>
              <w:t>. чт</w:t>
            </w:r>
            <w:r w:rsidR="00FD6E1B" w:rsidRPr="001E00F6">
              <w:rPr>
                <w:rFonts w:ascii="Times New Roman" w:hAnsi="Times New Roman"/>
                <w:b/>
              </w:rPr>
              <w:t>.</w:t>
            </w:r>
            <w:r w:rsidR="00FD6E1B" w:rsidRPr="001E00F6">
              <w:rPr>
                <w:rFonts w:ascii="Times New Roman" w:hAnsi="Times New Roman"/>
              </w:rPr>
              <w:t xml:space="preserve"> </w:t>
            </w:r>
            <w:proofErr w:type="spellStart"/>
            <w:r w:rsidR="00FD6E1B" w:rsidRPr="007744F0">
              <w:rPr>
                <w:rFonts w:ascii="Times New Roman" w:hAnsi="Times New Roman"/>
                <w:b/>
              </w:rPr>
              <w:t>А.И.Куприн</w:t>
            </w:r>
            <w:proofErr w:type="spellEnd"/>
            <w:r w:rsidR="00FD6E1B" w:rsidRPr="007744F0">
              <w:rPr>
                <w:rFonts w:ascii="Times New Roman" w:hAnsi="Times New Roman"/>
                <w:b/>
              </w:rPr>
              <w:t xml:space="preserve">. </w:t>
            </w:r>
            <w:r w:rsidR="00FD6E1B">
              <w:rPr>
                <w:rFonts w:ascii="Times New Roman" w:hAnsi="Times New Roman"/>
                <w:b/>
              </w:rPr>
              <w:t>«Олеся».</w:t>
            </w:r>
            <w:r w:rsidR="00E762A0">
              <w:rPr>
                <w:rFonts w:ascii="Times New Roman" w:hAnsi="Times New Roman"/>
                <w:b/>
              </w:rPr>
              <w:t xml:space="preserve"> </w:t>
            </w:r>
            <w:r w:rsidR="00FD6E1B" w:rsidRPr="00FD6E1B">
              <w:rPr>
                <w:rFonts w:ascii="Times New Roman" w:hAnsi="Times New Roman"/>
                <w:b/>
              </w:rPr>
              <w:t>Воплощение нравственного идеала в повести «Олеся».</w:t>
            </w:r>
            <w:r w:rsidR="00FD6E1B">
              <w:rPr>
                <w:rFonts w:ascii="Times New Roman" w:hAnsi="Times New Roman"/>
                <w:b/>
              </w:rPr>
              <w:t xml:space="preserve"> </w:t>
            </w:r>
            <w:r w:rsidR="00FD6E1B" w:rsidRPr="001E00F6">
              <w:rPr>
                <w:rFonts w:ascii="Times New Roman" w:hAnsi="Times New Roman"/>
                <w:i/>
              </w:rPr>
              <w:t>Внутренняя цельность и красота «природного» человека в повести</w:t>
            </w:r>
            <w:r w:rsidR="00E762A0">
              <w:rPr>
                <w:rFonts w:ascii="Times New Roman" w:hAnsi="Times New Roman"/>
                <w:i/>
              </w:rPr>
              <w:t xml:space="preserve"> «Олеся»</w:t>
            </w:r>
            <w:r w:rsidR="00FD6E1B" w:rsidRPr="001E00F6">
              <w:rPr>
                <w:rFonts w:ascii="Times New Roman" w:hAnsi="Times New Roman"/>
                <w:i/>
              </w:rPr>
              <w:t>. Любовная драма героини, её духовное превосходство над «образованным» рассказчиком.</w:t>
            </w:r>
          </w:p>
        </w:tc>
      </w:tr>
      <w:tr w:rsidR="005B0108" w:rsidRPr="00814FF9" w:rsidTr="005B0108">
        <w:trPr>
          <w:trHeight w:val="261"/>
        </w:trPr>
        <w:tc>
          <w:tcPr>
            <w:tcW w:w="656" w:type="dxa"/>
          </w:tcPr>
          <w:p w:rsidR="005B0108" w:rsidRPr="001E00F6" w:rsidRDefault="00F95983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409" w:type="dxa"/>
          </w:tcPr>
          <w:p w:rsidR="005B0108" w:rsidRPr="00FD6E1B" w:rsidRDefault="00FD6E1B" w:rsidP="00FD6E1B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Л.Н. Андреев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r w:rsidRPr="0094606D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Pr="00FD6E1B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Повести и рассказы: «Большой шлем», «Красный смех», «Рассказ о семи повешенных». Пьеса «Жизнь человека»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272"/>
        </w:trPr>
        <w:tc>
          <w:tcPr>
            <w:tcW w:w="656" w:type="dxa"/>
          </w:tcPr>
          <w:p w:rsidR="005B0108" w:rsidRPr="001E00F6" w:rsidRDefault="00F95983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9409" w:type="dxa"/>
          </w:tcPr>
          <w:p w:rsidR="005B0108" w:rsidRPr="00FD6E1B" w:rsidRDefault="005B0108" w:rsidP="005B0108">
            <w:pPr>
              <w:rPr>
                <w:rFonts w:ascii="Times New Roman" w:hAnsi="Times New Roman"/>
                <w:b/>
              </w:rPr>
            </w:pPr>
            <w:r w:rsidRPr="00FD6E1B">
              <w:rPr>
                <w:rFonts w:ascii="Times New Roman" w:hAnsi="Times New Roman"/>
                <w:b/>
              </w:rPr>
              <w:t xml:space="preserve">Проблема свободы личности в произведениях </w:t>
            </w:r>
            <w:proofErr w:type="spellStart"/>
            <w:r w:rsidRPr="00FD6E1B">
              <w:rPr>
                <w:rFonts w:ascii="Times New Roman" w:hAnsi="Times New Roman"/>
                <w:b/>
              </w:rPr>
              <w:t>Л.Н.Андреева</w:t>
            </w:r>
            <w:proofErr w:type="spellEnd"/>
            <w:r w:rsidRPr="00FD6E1B">
              <w:rPr>
                <w:rFonts w:ascii="Times New Roman" w:hAnsi="Times New Roman"/>
                <w:b/>
              </w:rPr>
              <w:t xml:space="preserve"> «Стена», «Жизнь Василия Фивейского» и «Иуда Искариот».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«Бездны» человеческой души как главный объект изображения в творчестве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Л.Н.Андреева</w:t>
            </w:r>
            <w:proofErr w:type="spellEnd"/>
            <w:r w:rsidRPr="001E00F6">
              <w:rPr>
                <w:rFonts w:ascii="Times New Roman" w:hAnsi="Times New Roman"/>
                <w:i/>
              </w:rPr>
              <w:t>. Переосмысление евангельских сюжетов в философской прозе писателя.</w:t>
            </w:r>
          </w:p>
        </w:tc>
      </w:tr>
      <w:tr w:rsidR="00F95983" w:rsidRPr="00814FF9" w:rsidTr="005B0108">
        <w:trPr>
          <w:trHeight w:val="272"/>
        </w:trPr>
        <w:tc>
          <w:tcPr>
            <w:tcW w:w="656" w:type="dxa"/>
          </w:tcPr>
          <w:p w:rsidR="00F95983" w:rsidRPr="001E00F6" w:rsidRDefault="00F95983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409" w:type="dxa"/>
          </w:tcPr>
          <w:p w:rsidR="00F95983" w:rsidRPr="00FD6E1B" w:rsidRDefault="00F95983" w:rsidP="005B0108">
            <w:pPr>
              <w:rPr>
                <w:rFonts w:ascii="Times New Roman" w:hAnsi="Times New Roman"/>
                <w:b/>
              </w:rPr>
            </w:pPr>
            <w:proofErr w:type="spellStart"/>
            <w:r w:rsidRPr="001E00F6">
              <w:rPr>
                <w:rFonts w:ascii="Times New Roman" w:hAnsi="Times New Roman"/>
                <w:b/>
              </w:rPr>
              <w:t>Р.р</w:t>
            </w:r>
            <w:proofErr w:type="spellEnd"/>
            <w:r w:rsidRPr="001E00F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FD6E1B">
              <w:rPr>
                <w:rFonts w:ascii="Times New Roman" w:hAnsi="Times New Roman"/>
                <w:b/>
              </w:rPr>
              <w:t xml:space="preserve">Подготовка к сочинению по творчеству </w:t>
            </w:r>
            <w:proofErr w:type="spellStart"/>
            <w:r w:rsidRPr="00FD6E1B">
              <w:rPr>
                <w:rFonts w:ascii="Times New Roman" w:hAnsi="Times New Roman"/>
                <w:b/>
              </w:rPr>
              <w:t>А.И.Куприна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</w:rPr>
              <w:t>Л.Н</w:t>
            </w:r>
            <w:r w:rsidRPr="00FD6E1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Андреева</w:t>
            </w:r>
            <w:proofErr w:type="spellEnd"/>
            <w:r w:rsidRPr="00FD6E1B">
              <w:rPr>
                <w:rFonts w:ascii="Times New Roman" w:hAnsi="Times New Roman"/>
                <w:b/>
              </w:rPr>
              <w:t>.</w:t>
            </w:r>
          </w:p>
        </w:tc>
      </w:tr>
      <w:tr w:rsidR="001A1A01" w:rsidRPr="00814FF9" w:rsidTr="005B0108">
        <w:trPr>
          <w:trHeight w:val="277"/>
        </w:trPr>
        <w:tc>
          <w:tcPr>
            <w:tcW w:w="656" w:type="dxa"/>
          </w:tcPr>
          <w:p w:rsidR="001A1A01" w:rsidRPr="001E00F6" w:rsidRDefault="001A1A01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409" w:type="dxa"/>
          </w:tcPr>
          <w:p w:rsidR="001A1A01" w:rsidRPr="001A1A01" w:rsidRDefault="001A1A01" w:rsidP="001A1A01">
            <w:pPr>
              <w:rPr>
                <w:rFonts w:ascii="Times New Roman" w:hAnsi="Times New Roman"/>
                <w:b/>
              </w:rPr>
            </w:pPr>
            <w:r w:rsidRPr="001A1A01">
              <w:rPr>
                <w:rFonts w:ascii="Times New Roman" w:hAnsi="Times New Roman"/>
                <w:b/>
              </w:rPr>
              <w:t xml:space="preserve">«Серебряный век» русской поэзии. </w:t>
            </w:r>
            <w:proofErr w:type="spellStart"/>
            <w:r w:rsidRPr="001A1A01">
              <w:rPr>
                <w:rFonts w:ascii="Times New Roman" w:hAnsi="Times New Roman"/>
                <w:b/>
              </w:rPr>
              <w:t>И.Ф.Анненский</w:t>
            </w:r>
            <w:proofErr w:type="spellEnd"/>
            <w:r w:rsidRPr="001A1A01">
              <w:rPr>
                <w:rFonts w:ascii="Times New Roman" w:hAnsi="Times New Roman"/>
                <w:b/>
              </w:rPr>
              <w:t>. Стихотворения: «Среди миров», ««Старая шарманка», «Смычок и струны», «Стальная цикада», «Старые эстонки».</w:t>
            </w:r>
          </w:p>
          <w:p w:rsidR="001A1A01" w:rsidRPr="00E762A0" w:rsidRDefault="001A1A01" w:rsidP="001A1A01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Истоки, сущность и хронологические границы «русского культурного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ренессанса</w:t>
            </w:r>
            <w:proofErr w:type="gramStart"/>
            <w:r w:rsidRPr="001E00F6">
              <w:rPr>
                <w:rFonts w:ascii="Times New Roman" w:hAnsi="Times New Roman"/>
                <w:i/>
              </w:rPr>
              <w:t>».</w:t>
            </w:r>
            <w:r w:rsidR="00E762A0">
              <w:rPr>
                <w:rFonts w:ascii="Times New Roman" w:hAnsi="Times New Roman"/>
                <w:i/>
              </w:rPr>
              <w:t>Внутренний</w:t>
            </w:r>
            <w:proofErr w:type="spellEnd"/>
            <w:proofErr w:type="gramEnd"/>
            <w:r w:rsidR="00E762A0">
              <w:rPr>
                <w:rFonts w:ascii="Times New Roman" w:hAnsi="Times New Roman"/>
                <w:i/>
              </w:rPr>
              <w:t xml:space="preserve"> драматизм и </w:t>
            </w:r>
            <w:proofErr w:type="spellStart"/>
            <w:r w:rsidR="00E762A0">
              <w:rPr>
                <w:rFonts w:ascii="Times New Roman" w:hAnsi="Times New Roman"/>
                <w:i/>
              </w:rPr>
              <w:t>исповедальность</w:t>
            </w:r>
            <w:proofErr w:type="spellEnd"/>
            <w:r w:rsidR="00E762A0">
              <w:rPr>
                <w:rFonts w:ascii="Times New Roman" w:hAnsi="Times New Roman"/>
                <w:i/>
              </w:rPr>
              <w:t xml:space="preserve"> лирики </w:t>
            </w:r>
            <w:proofErr w:type="spellStart"/>
            <w:r w:rsidR="00E762A0" w:rsidRPr="00E762A0">
              <w:rPr>
                <w:rFonts w:ascii="Times New Roman" w:hAnsi="Times New Roman"/>
                <w:i/>
              </w:rPr>
              <w:t>И.Ф.Анненского</w:t>
            </w:r>
            <w:proofErr w:type="spellEnd"/>
            <w:r w:rsidR="00E762A0" w:rsidRPr="00E762A0">
              <w:rPr>
                <w:rFonts w:ascii="Times New Roman" w:hAnsi="Times New Roman"/>
                <w:i/>
              </w:rPr>
              <w:t>.</w:t>
            </w:r>
          </w:p>
        </w:tc>
      </w:tr>
      <w:tr w:rsidR="005B0108" w:rsidRPr="00814FF9" w:rsidTr="005B0108">
        <w:trPr>
          <w:trHeight w:val="277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24</w:t>
            </w:r>
          </w:p>
        </w:tc>
        <w:tc>
          <w:tcPr>
            <w:tcW w:w="9409" w:type="dxa"/>
          </w:tcPr>
          <w:p w:rsidR="001A1A01" w:rsidRPr="001A1A01" w:rsidRDefault="005B0108" w:rsidP="001A1A01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 xml:space="preserve"> </w:t>
            </w:r>
            <w:r w:rsidR="001A1A01" w:rsidRPr="001A1A01">
              <w:rPr>
                <w:rFonts w:ascii="Times New Roman" w:hAnsi="Times New Roman"/>
                <w:b/>
              </w:rPr>
              <w:t xml:space="preserve">Русские поэты-символисты. </w:t>
            </w:r>
            <w:r w:rsidR="001A1A01"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В.Я. </w:t>
            </w:r>
            <w:proofErr w:type="gramStart"/>
            <w:r w:rsidR="001A1A01"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Брюсов </w:t>
            </w:r>
            <w:r w:rsid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proofErr w:type="gramEnd"/>
            <w:r w:rsid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="001A1A01"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Стихотворения: «</w:t>
            </w:r>
            <w:proofErr w:type="spellStart"/>
            <w:r w:rsidR="001A1A01"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Ассаргадон</w:t>
            </w:r>
            <w:proofErr w:type="spellEnd"/>
            <w:r w:rsidR="001A1A01"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», «Грядущие гунны», «Есть что-то позорное в мощи природы...</w:t>
            </w:r>
            <w:proofErr w:type="gramStart"/>
            <w:r w:rsidR="001A1A01"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»,  «</w:t>
            </w:r>
            <w:proofErr w:type="gramEnd"/>
            <w:r w:rsidR="001A1A01" w:rsidRP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Неколебимой истине...», «Каменщик»,   «Творчество», «Родной язык». «Юному поэту», «Я»</w:t>
            </w:r>
            <w:r w:rsidR="001A1A0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</w:p>
          <w:p w:rsidR="005B0108" w:rsidRPr="001E00F6" w:rsidRDefault="001A1A01" w:rsidP="001A1A01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Образный мир символизма, принципы символизации, приёмы художественной выразительности</w:t>
            </w:r>
            <w:r w:rsidR="00E762A0">
              <w:rPr>
                <w:rFonts w:ascii="Times New Roman" w:hAnsi="Times New Roman"/>
                <w:i/>
              </w:rPr>
              <w:t>.</w:t>
            </w:r>
            <w:r w:rsidRPr="001E00F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В.Я.Брюсов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идеолог русского символизма.</w:t>
            </w:r>
          </w:p>
        </w:tc>
      </w:tr>
      <w:tr w:rsidR="005B0108" w:rsidRPr="00814FF9" w:rsidTr="005B0108">
        <w:trPr>
          <w:trHeight w:val="55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25</w:t>
            </w:r>
          </w:p>
        </w:tc>
        <w:tc>
          <w:tcPr>
            <w:tcW w:w="9409" w:type="dxa"/>
          </w:tcPr>
          <w:p w:rsidR="001A1A01" w:rsidRPr="001A1A01" w:rsidRDefault="001A1A01" w:rsidP="001A1A01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К.Д. Бальмонт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 w:rsidRPr="001A1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</w:t>
            </w:r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Безглагольность</w:t>
            </w:r>
            <w:proofErr w:type="spellEnd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», «Будем как солнце, Забудем о том...»  «Камыши», «Слова-хамелеоны», «Челн томленья», «Я мечтою ловил уходящие тени…</w:t>
            </w:r>
            <w:proofErr w:type="gramStart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1A1A01">
              <w:rPr>
                <w:rFonts w:ascii="Times New Roman" w:hAnsi="Times New Roman" w:cs="Times New Roman"/>
                <w:b/>
                <w:sz w:val="24"/>
                <w:szCs w:val="24"/>
              </w:rPr>
              <w:t>Я  –  изысканность  русской  медлительной  речи...».</w:t>
            </w:r>
          </w:p>
          <w:p w:rsidR="005B0108" w:rsidRPr="001E00F6" w:rsidRDefault="001A1A01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«Солнечность» и «</w:t>
            </w:r>
            <w:proofErr w:type="spellStart"/>
            <w:proofErr w:type="gramStart"/>
            <w:r w:rsidRPr="001E00F6">
              <w:rPr>
                <w:rFonts w:ascii="Times New Roman" w:hAnsi="Times New Roman"/>
                <w:i/>
              </w:rPr>
              <w:t>моцартианство</w:t>
            </w:r>
            <w:proofErr w:type="spellEnd"/>
            <w:r w:rsidRPr="001E00F6">
              <w:rPr>
                <w:rFonts w:ascii="Times New Roman" w:hAnsi="Times New Roman"/>
                <w:i/>
              </w:rPr>
              <w:t>»  поэзии</w:t>
            </w:r>
            <w:proofErr w:type="gramEnd"/>
            <w:r w:rsidRPr="001E00F6">
              <w:rPr>
                <w:rFonts w:ascii="Times New Roman" w:hAnsi="Times New Roman"/>
                <w:i/>
              </w:rPr>
              <w:t xml:space="preserve"> Бальмонта, её созвучность романтическим настроениям эпохи.</w:t>
            </w:r>
          </w:p>
        </w:tc>
      </w:tr>
      <w:tr w:rsidR="005B0108" w:rsidRPr="00814FF9" w:rsidTr="005B0108">
        <w:trPr>
          <w:trHeight w:val="2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26</w:t>
            </w:r>
          </w:p>
        </w:tc>
        <w:tc>
          <w:tcPr>
            <w:tcW w:w="9409" w:type="dxa"/>
          </w:tcPr>
          <w:p w:rsidR="005B0108" w:rsidRPr="001E00F6" w:rsidRDefault="005A4E82" w:rsidP="005A4E82">
            <w:pPr>
              <w:rPr>
                <w:rFonts w:ascii="Times New Roman" w:hAnsi="Times New Roman"/>
              </w:rPr>
            </w:pPr>
            <w:proofErr w:type="spell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Личность и творчество. Стихотворения: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«В ресторане», «Вхожу я в темные храмы…», «Девушка пела в церковном хоре…</w:t>
            </w:r>
            <w:proofErr w:type="gram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»,  «</w:t>
            </w:r>
            <w:proofErr w:type="gramEnd"/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Когда Вы стоите на моем пути…», «На железной дороге»,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«Незнакомка»,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«Ночь, улица, фонарь, аптека…»,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«О, весна, без конца и без краю…»,  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доблестях, о подвигах, о славе…», 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«Она пришла с мороза…»; «Предчувствую Тебя. Года проходят мимо…</w:t>
            </w:r>
            <w:proofErr w:type="gramStart"/>
            <w:r w:rsidR="00E762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»,  «</w:t>
            </w:r>
            <w:proofErr w:type="gramEnd"/>
            <w:r w:rsidR="00E762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Рожденные в года глухие…»</w:t>
            </w:r>
            <w:r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476FCB">
              <w:rPr>
                <w:rFonts w:ascii="Times New Roman" w:hAnsi="Times New Roman"/>
                <w:i/>
              </w:rPr>
              <w:t xml:space="preserve"> Столкновение идеальных верований художника со</w:t>
            </w:r>
            <w:r w:rsidRPr="001E00F6">
              <w:rPr>
                <w:rFonts w:ascii="Times New Roman" w:hAnsi="Times New Roman"/>
                <w:i/>
              </w:rPr>
              <w:t xml:space="preserve"> «страшным миром» в процессе «вочеловечения» поэтического дара.</w:t>
            </w:r>
          </w:p>
        </w:tc>
      </w:tr>
      <w:tr w:rsidR="005B0108" w:rsidRPr="00814FF9" w:rsidTr="005B0108">
        <w:trPr>
          <w:trHeight w:val="2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27</w:t>
            </w:r>
          </w:p>
        </w:tc>
        <w:tc>
          <w:tcPr>
            <w:tcW w:w="9409" w:type="dxa"/>
          </w:tcPr>
          <w:p w:rsidR="005A4E82" w:rsidRPr="005A4E82" w:rsidRDefault="00E762A0" w:rsidP="005A4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="005A4E82"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4E82"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Идейно-художественное своеобразие стихотворений цикла «На поле Куликовом».</w:t>
            </w:r>
            <w:r w:rsidR="005A4E82"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«Россия», «Русь моя, жизнь моя, вместе ль нам маяться…</w:t>
            </w:r>
            <w:proofErr w:type="gramStart"/>
            <w:r w:rsidR="005A4E82"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»,   </w:t>
            </w:r>
            <w:proofErr w:type="gramEnd"/>
            <w:r w:rsidR="005A4E82" w:rsidRPr="005A4E8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«Скифы». </w:t>
            </w:r>
            <w:r w:rsidR="005A4E82" w:rsidRPr="005A4E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B0108" w:rsidRPr="001E00F6" w:rsidRDefault="005A4E82" w:rsidP="005A4E8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Стихи </w:t>
            </w:r>
            <w:r w:rsidR="00E762A0">
              <w:rPr>
                <w:rFonts w:ascii="Times New Roman" w:hAnsi="Times New Roman"/>
                <w:i/>
              </w:rPr>
              <w:t xml:space="preserve">поэта </w:t>
            </w:r>
            <w:r w:rsidRPr="001E00F6">
              <w:rPr>
                <w:rFonts w:ascii="Times New Roman" w:hAnsi="Times New Roman"/>
                <w:i/>
              </w:rPr>
              <w:t>о России как трагическое предупреждение об эпохе «неслыханных перемен».</w:t>
            </w:r>
          </w:p>
        </w:tc>
      </w:tr>
      <w:tr w:rsidR="005B0108" w:rsidRPr="00814FF9" w:rsidTr="005B0108">
        <w:trPr>
          <w:trHeight w:val="53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28</w:t>
            </w:r>
          </w:p>
        </w:tc>
        <w:tc>
          <w:tcPr>
            <w:tcW w:w="9409" w:type="dxa"/>
          </w:tcPr>
          <w:p w:rsidR="005B0108" w:rsidRPr="005E6874" w:rsidRDefault="005E6874" w:rsidP="005E6874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А.А. Блок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r w:rsidR="005D119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Pr="005E687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Стихотворения: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пригвожден к трактирной стойке…»</w:t>
            </w:r>
          </w:p>
        </w:tc>
      </w:tr>
      <w:tr w:rsidR="005B0108" w:rsidRPr="00814FF9" w:rsidTr="005B0108">
        <w:trPr>
          <w:trHeight w:val="26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29</w:t>
            </w:r>
          </w:p>
        </w:tc>
        <w:tc>
          <w:tcPr>
            <w:tcW w:w="9409" w:type="dxa"/>
          </w:tcPr>
          <w:p w:rsidR="005E6874" w:rsidRPr="001E00F6" w:rsidRDefault="005E6874" w:rsidP="005E6874">
            <w:pPr>
              <w:rPr>
                <w:rFonts w:ascii="Times New Roman" w:hAnsi="Times New Roman"/>
              </w:rPr>
            </w:pPr>
            <w:proofErr w:type="spellStart"/>
            <w:r w:rsidRPr="005A4E82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5E6874">
              <w:rPr>
                <w:rFonts w:ascii="Times New Roman" w:hAnsi="Times New Roman"/>
                <w:b/>
              </w:rPr>
              <w:t>Полемический характер поэмы «Двенадцать».</w:t>
            </w:r>
            <w:r w:rsidRPr="001E00F6">
              <w:rPr>
                <w:rFonts w:ascii="Times New Roman" w:hAnsi="Times New Roman"/>
              </w:rPr>
              <w:t xml:space="preserve"> </w:t>
            </w:r>
          </w:p>
          <w:p w:rsidR="005B0108" w:rsidRPr="001E00F6" w:rsidRDefault="005E6874" w:rsidP="005E6874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Образ «мирового пожара в крови» как отражение </w:t>
            </w:r>
            <w:proofErr w:type="gramStart"/>
            <w:r w:rsidRPr="001E00F6">
              <w:rPr>
                <w:rFonts w:ascii="Times New Roman" w:hAnsi="Times New Roman"/>
                <w:i/>
              </w:rPr>
              <w:t>« музыки</w:t>
            </w:r>
            <w:proofErr w:type="gramEnd"/>
            <w:r w:rsidRPr="001E00F6">
              <w:rPr>
                <w:rFonts w:ascii="Times New Roman" w:hAnsi="Times New Roman"/>
                <w:i/>
              </w:rPr>
              <w:t xml:space="preserve"> стихий» в поэме.</w:t>
            </w:r>
          </w:p>
        </w:tc>
      </w:tr>
      <w:tr w:rsidR="005B0108" w:rsidRPr="00814FF9" w:rsidTr="005B0108">
        <w:trPr>
          <w:trHeight w:val="53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30</w:t>
            </w:r>
          </w:p>
        </w:tc>
        <w:tc>
          <w:tcPr>
            <w:tcW w:w="9409" w:type="dxa"/>
          </w:tcPr>
          <w:p w:rsidR="005E6874" w:rsidRPr="005E6874" w:rsidRDefault="005E6874" w:rsidP="005E6874">
            <w:pPr>
              <w:rPr>
                <w:rFonts w:ascii="Times New Roman" w:hAnsi="Times New Roman"/>
                <w:b/>
              </w:rPr>
            </w:pPr>
            <w:r w:rsidRPr="005E6874">
              <w:rPr>
                <w:rFonts w:ascii="Times New Roman" w:hAnsi="Times New Roman"/>
                <w:b/>
              </w:rPr>
              <w:t>Символика поэмы «Двенадцать» А.А. Блока и проблема финала.</w:t>
            </w:r>
          </w:p>
          <w:p w:rsidR="005B0108" w:rsidRPr="001E00F6" w:rsidRDefault="005E6874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Фигуры апостолов новой жизни и различные трактовки числовой символики поэмы. Образ Христа и христианские мотивы в произведении. Споры по поводу финала</w:t>
            </w:r>
            <w:r w:rsidR="00E762A0">
              <w:rPr>
                <w:rFonts w:ascii="Times New Roman" w:hAnsi="Times New Roman"/>
                <w:i/>
              </w:rPr>
              <w:t xml:space="preserve"> «Двенадцати».</w:t>
            </w:r>
          </w:p>
        </w:tc>
      </w:tr>
      <w:tr w:rsidR="005B0108" w:rsidRPr="00814FF9" w:rsidTr="005B0108">
        <w:trPr>
          <w:trHeight w:val="26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31</w:t>
            </w:r>
          </w:p>
        </w:tc>
        <w:tc>
          <w:tcPr>
            <w:tcW w:w="9409" w:type="dxa"/>
          </w:tcPr>
          <w:p w:rsidR="005B0108" w:rsidRPr="005E6874" w:rsidRDefault="005E6874" w:rsidP="005B0108">
            <w:pPr>
              <w:rPr>
                <w:rFonts w:ascii="Times New Roman" w:hAnsi="Times New Roman"/>
                <w:i/>
              </w:rPr>
            </w:pPr>
            <w:proofErr w:type="spellStart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F7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Поэма «Соловьиный сад».</w:t>
            </w:r>
            <w:r w:rsidRPr="005E68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62A0">
              <w:rPr>
                <w:rFonts w:ascii="Times New Roman" w:hAnsi="Times New Roman" w:cs="Times New Roman"/>
                <w:b/>
                <w:sz w:val="24"/>
                <w:szCs w:val="24"/>
              </w:rPr>
              <w:t>Идейное содержание поэмы.</w:t>
            </w:r>
          </w:p>
        </w:tc>
      </w:tr>
      <w:tr w:rsidR="005B0108" w:rsidRPr="00814FF9" w:rsidTr="005B0108">
        <w:trPr>
          <w:trHeight w:val="55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32</w:t>
            </w:r>
          </w:p>
        </w:tc>
        <w:tc>
          <w:tcPr>
            <w:tcW w:w="9409" w:type="dxa"/>
          </w:tcPr>
          <w:p w:rsidR="005E6874" w:rsidRPr="005E6874" w:rsidRDefault="005E6874" w:rsidP="005E6874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874">
              <w:rPr>
                <w:rFonts w:ascii="Times New Roman" w:hAnsi="Times New Roman"/>
                <w:b/>
              </w:rPr>
              <w:t>Акмеизм как литературное направление. Мир образов Николая Гумилёва.</w:t>
            </w:r>
            <w:r w:rsidRPr="0094606D">
              <w:rPr>
                <w:bCs/>
                <w:sz w:val="24"/>
                <w:szCs w:val="24"/>
              </w:rPr>
              <w:t xml:space="preserve"> </w:t>
            </w:r>
            <w:r w:rsidRPr="005E6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Стихотворения: </w:t>
            </w:r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змиева</w:t>
            </w:r>
            <w:proofErr w:type="spellEnd"/>
            <w:r w:rsidRPr="005E6874">
              <w:rPr>
                <w:rFonts w:ascii="Times New Roman" w:hAnsi="Times New Roman" w:cs="Times New Roman"/>
                <w:b/>
                <w:sz w:val="24"/>
                <w:szCs w:val="24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B0108" w:rsidRPr="005E6874" w:rsidRDefault="005E6874" w:rsidP="005B0108">
            <w:pPr>
              <w:rPr>
                <w:rFonts w:ascii="Times New Roman" w:hAnsi="Times New Roman"/>
                <w:b/>
                <w:i/>
              </w:rPr>
            </w:pPr>
            <w:r w:rsidRPr="001E00F6">
              <w:rPr>
                <w:rFonts w:ascii="Times New Roman" w:hAnsi="Times New Roman"/>
                <w:i/>
              </w:rPr>
              <w:t>«Муза дальних странствий» как поэтическая эмблема гумилёвского неоромантизма.</w:t>
            </w:r>
          </w:p>
        </w:tc>
      </w:tr>
      <w:tr w:rsidR="00C71ACD" w:rsidRPr="00814FF9" w:rsidTr="005B0108">
        <w:trPr>
          <w:trHeight w:val="559"/>
        </w:trPr>
        <w:tc>
          <w:tcPr>
            <w:tcW w:w="656" w:type="dxa"/>
          </w:tcPr>
          <w:p w:rsidR="00C71ACD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409" w:type="dxa"/>
          </w:tcPr>
          <w:p w:rsidR="00C71ACD" w:rsidRDefault="00C71ACD" w:rsidP="00C71AC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Мир образов О.Э. Мандельштама.</w:t>
            </w:r>
            <w:r w:rsidR="001F7A3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Стихотворения: «Бессонница. Гомер. Тугие паруса…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живем под собою не чуя страны…»,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Оссиана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…»,  «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Notre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Dame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,  «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Айя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-София»,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«За гремучую доблесть грядущих веков…»,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«Лишив меня морей, разбега и разлета…», «Нет, никогда ничей я не был современник…», 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«Сумерки свободы»,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к губам подношу эту зелень…»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</w:p>
          <w:p w:rsidR="00BB7C96" w:rsidRPr="00C71ACD" w:rsidRDefault="00BB7C96" w:rsidP="00C71AC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1E00F6">
              <w:rPr>
                <w:rFonts w:ascii="Times New Roman" w:hAnsi="Times New Roman"/>
                <w:i/>
              </w:rPr>
              <w:t>Истоки поэтического творчества. Осмысление времени и противостояние «веку-волкодаву».</w:t>
            </w:r>
          </w:p>
        </w:tc>
      </w:tr>
      <w:tr w:rsidR="005B0108" w:rsidRPr="00814FF9" w:rsidTr="005B0108">
        <w:trPr>
          <w:trHeight w:val="553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9409" w:type="dxa"/>
          </w:tcPr>
          <w:p w:rsidR="00A20972" w:rsidRPr="00A20972" w:rsidRDefault="00A20972" w:rsidP="00A20972">
            <w:pPr>
              <w:rPr>
                <w:rFonts w:ascii="Times New Roman" w:hAnsi="Times New Roman"/>
                <w:b/>
              </w:rPr>
            </w:pPr>
            <w:r w:rsidRPr="00A20972">
              <w:rPr>
                <w:rFonts w:ascii="Times New Roman" w:hAnsi="Times New Roman"/>
                <w:b/>
              </w:rPr>
              <w:t>Ранняя лирика Анны   Ахматовой.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 xml:space="preserve">Стихотворения: «Песня последней встречи», «Мне ни к </w:t>
            </w:r>
            <w:proofErr w:type="gramStart"/>
            <w:r w:rsidRPr="00A20972">
              <w:rPr>
                <w:rFonts w:ascii="Times New Roman" w:hAnsi="Times New Roman"/>
                <w:b/>
              </w:rPr>
              <w:t>чему  одические</w:t>
            </w:r>
            <w:proofErr w:type="gramEnd"/>
            <w:r w:rsidRPr="00A20972">
              <w:rPr>
                <w:rFonts w:ascii="Times New Roman" w:hAnsi="Times New Roman"/>
                <w:b/>
              </w:rPr>
              <w:t xml:space="preserve"> рати», «Сжала руки под тёмной вуалью», «Молитва», «Когда в тоске самоубийства», «Мне голос был».</w:t>
            </w:r>
          </w:p>
          <w:p w:rsidR="005B0108" w:rsidRPr="001E00F6" w:rsidRDefault="00A20972" w:rsidP="00A2097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Психологическая глубина и яркость любовной лирики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А.Ахматовой</w:t>
            </w:r>
            <w:proofErr w:type="spellEnd"/>
            <w:r w:rsidRPr="001E00F6">
              <w:rPr>
                <w:rFonts w:ascii="Times New Roman" w:hAnsi="Times New Roman"/>
                <w:i/>
              </w:rPr>
              <w:t>.</w:t>
            </w:r>
          </w:p>
        </w:tc>
      </w:tr>
      <w:tr w:rsidR="005B0108" w:rsidRPr="00814FF9" w:rsidTr="005B0108">
        <w:trPr>
          <w:trHeight w:val="554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9409" w:type="dxa"/>
          </w:tcPr>
          <w:p w:rsidR="005B0108" w:rsidRPr="00A20972" w:rsidRDefault="00A20972" w:rsidP="00A20972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proofErr w:type="gramStart"/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«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Мужество», «Муза» («Когда я ночью жду ее прихода…».) «Не с теми я, кто бросил землю…</w:t>
            </w:r>
            <w:proofErr w:type="gramStart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Сероглазый король»,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«Смуглый отрок бродил по аллеям…»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«Все мы бражники здесь, блудницы…», «Перед весной бывают дни такие…»,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«Родная земля», «Творчество»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«Широк и желт вечерний свет…»,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«Я научилась просто, мудро жить…».</w:t>
            </w:r>
          </w:p>
        </w:tc>
      </w:tr>
      <w:tr w:rsidR="005B0108" w:rsidRPr="00814FF9" w:rsidTr="005B0108">
        <w:trPr>
          <w:trHeight w:val="392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409" w:type="dxa"/>
          </w:tcPr>
          <w:p w:rsidR="005B0108" w:rsidRPr="001E00F6" w:rsidRDefault="00A20972" w:rsidP="005B0108">
            <w:pPr>
              <w:rPr>
                <w:rFonts w:ascii="Times New Roman" w:hAnsi="Times New Roman"/>
                <w:i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209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«Поэма без героя</w:t>
            </w:r>
            <w:r w:rsidRPr="00632179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».</w:t>
            </w:r>
            <w:r w:rsidRPr="00632179">
              <w:rPr>
                <w:rFonts w:ascii="Times New Roman" w:hAnsi="Times New Roman"/>
                <w:b/>
              </w:rPr>
              <w:t xml:space="preserve"> Особенности жанра и композиции поэмы.</w:t>
            </w:r>
          </w:p>
        </w:tc>
      </w:tr>
      <w:tr w:rsidR="005B0108" w:rsidRPr="00814FF9" w:rsidTr="005B0108">
        <w:trPr>
          <w:trHeight w:val="299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9409" w:type="dxa"/>
          </w:tcPr>
          <w:p w:rsidR="00A20972" w:rsidRPr="00A20972" w:rsidRDefault="00A20972" w:rsidP="00A20972">
            <w:pPr>
              <w:rPr>
                <w:rFonts w:ascii="Times New Roman" w:hAnsi="Times New Roman"/>
                <w:b/>
              </w:rPr>
            </w:pPr>
            <w:r w:rsidRPr="00A20972">
              <w:rPr>
                <w:rFonts w:ascii="Times New Roman" w:hAnsi="Times New Roman" w:cs="Times New Roman"/>
                <w:b/>
                <w:sz w:val="24"/>
                <w:szCs w:val="24"/>
              </w:rPr>
              <w:t>Анна Ахматова.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>Историческая основа поэмы «Реквием».</w:t>
            </w:r>
            <w:r w:rsidR="00C71ACD">
              <w:rPr>
                <w:rFonts w:ascii="Times New Roman" w:hAnsi="Times New Roman"/>
                <w:b/>
              </w:rPr>
              <w:t xml:space="preserve"> </w:t>
            </w:r>
            <w:r w:rsidRPr="00A20972">
              <w:rPr>
                <w:rFonts w:ascii="Times New Roman" w:hAnsi="Times New Roman"/>
                <w:b/>
              </w:rPr>
              <w:t>Особенности жанра и композиции поэмы.</w:t>
            </w:r>
          </w:p>
          <w:p w:rsidR="005B0108" w:rsidRPr="001E00F6" w:rsidRDefault="00A20972" w:rsidP="00A2097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Монументальность, трагическая мощь «Реквиема». Единство «личной» темы и образа страдающего народа.</w:t>
            </w:r>
          </w:p>
        </w:tc>
      </w:tr>
      <w:tr w:rsidR="005B0108" w:rsidRPr="00814FF9" w:rsidTr="005B0108">
        <w:trPr>
          <w:trHeight w:val="261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9409" w:type="dxa"/>
          </w:tcPr>
          <w:p w:rsidR="005B0108" w:rsidRPr="00802BF2" w:rsidRDefault="00802BF2" w:rsidP="005B0108">
            <w:pPr>
              <w:rPr>
                <w:rFonts w:ascii="Times New Roman" w:hAnsi="Times New Roman"/>
                <w:b/>
              </w:rPr>
            </w:pPr>
            <w:r w:rsidRPr="00802BF2">
              <w:rPr>
                <w:rFonts w:ascii="Times New Roman" w:hAnsi="Times New Roman"/>
                <w:b/>
              </w:rPr>
              <w:t xml:space="preserve">Футуризм. Группы русских футуристов. «Эгофутуризм» Игоря </w:t>
            </w:r>
            <w:proofErr w:type="gramStart"/>
            <w:r w:rsidRPr="00802BF2">
              <w:rPr>
                <w:rFonts w:ascii="Times New Roman" w:hAnsi="Times New Roman"/>
                <w:b/>
              </w:rPr>
              <w:t>Северянина .</w:t>
            </w:r>
            <w:proofErr w:type="gramEnd"/>
          </w:p>
        </w:tc>
      </w:tr>
      <w:tr w:rsidR="005B0108" w:rsidRPr="00814FF9" w:rsidTr="005B0108">
        <w:trPr>
          <w:trHeight w:val="264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409" w:type="dxa"/>
          </w:tcPr>
          <w:p w:rsidR="005B0108" w:rsidRPr="00802BF2" w:rsidRDefault="00802BF2" w:rsidP="00802BF2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02BF2">
              <w:rPr>
                <w:rFonts w:ascii="Times New Roman" w:hAnsi="Times New Roman"/>
                <w:b/>
              </w:rPr>
              <w:t xml:space="preserve">Футуризм. Группы русских футуристов. </w:t>
            </w:r>
            <w:proofErr w:type="spellStart"/>
            <w:r>
              <w:rPr>
                <w:rFonts w:ascii="Times New Roman" w:hAnsi="Times New Roman"/>
                <w:b/>
              </w:rPr>
              <w:t>Велимир</w:t>
            </w:r>
            <w:proofErr w:type="spellEnd"/>
            <w:r>
              <w:rPr>
                <w:rFonts w:ascii="Times New Roman" w:hAnsi="Times New Roman"/>
                <w:b/>
              </w:rPr>
              <w:t xml:space="preserve"> Хлебников</w:t>
            </w:r>
            <w:r w:rsidRPr="00802BF2">
              <w:rPr>
                <w:rFonts w:ascii="Times New Roman" w:hAnsi="Times New Roman"/>
              </w:rPr>
              <w:t>.</w:t>
            </w:r>
            <w:r w:rsidRPr="00802BF2">
              <w:rPr>
                <w:sz w:val="24"/>
                <w:szCs w:val="24"/>
                <w:lang w:eastAsia="zh-CN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Стихотворения «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Бобэоби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пелись губы…», «Заклятие 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достоевскиймо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бегущей тучи…», «Сегодня снова я пойду…», «Там, где жили свиристели…», «Усадьба ночью,</w:t>
            </w:r>
            <w:r w:rsidRPr="00720A6A">
              <w:rPr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чингисхань</w:t>
            </w:r>
            <w:proofErr w:type="spell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…».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409" w:type="dxa"/>
          </w:tcPr>
          <w:p w:rsidR="00802BF2" w:rsidRPr="00802BF2" w:rsidRDefault="00802BF2" w:rsidP="00802BF2">
            <w:pPr>
              <w:rPr>
                <w:rFonts w:ascii="Times New Roman" w:hAnsi="Times New Roman"/>
                <w:b/>
              </w:rPr>
            </w:pPr>
            <w:proofErr w:type="spellStart"/>
            <w:r w:rsidRPr="00802BF2">
              <w:rPr>
                <w:rFonts w:ascii="Times New Roman" w:hAnsi="Times New Roman"/>
                <w:b/>
              </w:rPr>
              <w:t>В.В.Маяковский</w:t>
            </w:r>
            <w:proofErr w:type="spellEnd"/>
            <w:r w:rsidRPr="00802BF2">
              <w:rPr>
                <w:rFonts w:ascii="Times New Roman" w:hAnsi="Times New Roman"/>
                <w:b/>
              </w:rPr>
              <w:t xml:space="preserve"> и футуризм.</w:t>
            </w:r>
          </w:p>
          <w:p w:rsidR="00802BF2" w:rsidRPr="00802BF2" w:rsidRDefault="00802BF2" w:rsidP="00802BF2">
            <w:pPr>
              <w:rPr>
                <w:rFonts w:ascii="Times New Roman" w:hAnsi="Times New Roman"/>
                <w:b/>
              </w:rPr>
            </w:pPr>
            <w:r w:rsidRPr="00802BF2">
              <w:rPr>
                <w:rFonts w:ascii="Times New Roman" w:hAnsi="Times New Roman"/>
                <w:b/>
              </w:rPr>
              <w:t xml:space="preserve">Поэтическое новаторство Маяковского. Стихотворения: </w:t>
            </w:r>
            <w:proofErr w:type="gramStart"/>
            <w:r w:rsidRPr="00802BF2">
              <w:rPr>
                <w:rFonts w:ascii="Times New Roman" w:hAnsi="Times New Roman"/>
                <w:b/>
              </w:rPr>
              <w:t>« А</w:t>
            </w:r>
            <w:proofErr w:type="gramEnd"/>
            <w:r w:rsidRPr="00802BF2">
              <w:rPr>
                <w:rFonts w:ascii="Times New Roman" w:hAnsi="Times New Roman"/>
                <w:b/>
              </w:rPr>
              <w:t xml:space="preserve"> вы могли бы?», «Послушайте», «Ночь», «Нате!», «Скрипка и немножко нервно», «О дряни</w:t>
            </w:r>
            <w:r w:rsidRPr="00C71ACD">
              <w:rPr>
                <w:rFonts w:ascii="Times New Roman" w:hAnsi="Times New Roman"/>
                <w:b/>
              </w:rPr>
              <w:t xml:space="preserve">», </w:t>
            </w:r>
            <w:r w:rsidR="00C71ACD"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C71ACD"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Адище</w:t>
            </w:r>
            <w:proofErr w:type="spellEnd"/>
            <w:r w:rsidR="00C71ACD"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города», «Вам!», «Домой!»,</w:t>
            </w:r>
            <w:r w:rsidR="00C7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ACD" w:rsidRPr="00C7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BF2">
              <w:rPr>
                <w:rFonts w:ascii="Times New Roman" w:hAnsi="Times New Roman"/>
                <w:b/>
              </w:rPr>
              <w:t>«Прозаседавшиеся», «Разговор с фининспектором о поэзии», «Юбилейное».</w:t>
            </w:r>
          </w:p>
          <w:p w:rsidR="005B0108" w:rsidRPr="001E00F6" w:rsidRDefault="00802BF2" w:rsidP="00802BF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Тема поэта и толпы в ранней лирике Маяковского. Тема «художник и революция», её образное воплощение в лирике поэта.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9409" w:type="dxa"/>
          </w:tcPr>
          <w:p w:rsidR="005B0108" w:rsidRDefault="00802BF2" w:rsidP="00802BF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="00720A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Стихотворения: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«Левый марш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Необычайное приключение, бывшее с Владимиром Маяковским летом на даче», 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</w:t>
            </w:r>
            <w:proofErr w:type="spell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Лиличка</w:t>
            </w:r>
            <w:proofErr w:type="spell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!»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«Сергею Есенину», «Письмо Татьяне Яковлевой», «Скрипка и немножко нервно</w:t>
            </w:r>
            <w:proofErr w:type="gramStart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Товарищу Нетте, пароходу и человеку», «Хорошее отношение к лошадям»</w:t>
            </w:r>
            <w:r w:rsidR="00C71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71ACD"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«Ода революции»,  «Уже второй должно быть ты легла…»</w:t>
            </w:r>
            <w:r w:rsidR="00C71A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2179" w:rsidRPr="00632179" w:rsidRDefault="00632179" w:rsidP="00802BF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eastAsia="Times New Roman" w:hAnsi="Times New Roman CYR" w:cs="Times New Roman CYR"/>
                <w:i/>
                <w:iCs/>
                <w:color w:val="404040"/>
                <w:sz w:val="24"/>
                <w:szCs w:val="24"/>
                <w:highlight w:val="white"/>
                <w:lang w:eastAsia="ru-RU"/>
              </w:rPr>
            </w:pP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 поэта в области художественной формы.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9409" w:type="dxa"/>
          </w:tcPr>
          <w:p w:rsidR="00632179" w:rsidRDefault="00802BF2" w:rsidP="005B0108">
            <w:pPr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proofErr w:type="spellStart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C71A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1ACD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 </w:t>
            </w: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Поэма «Облако в штанах»</w:t>
            </w:r>
            <w:r w:rsidR="00632179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.</w:t>
            </w:r>
          </w:p>
          <w:p w:rsidR="00632179" w:rsidRDefault="00632179" w:rsidP="005B0108">
            <w:pPr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</w:pPr>
            <w:r w:rsidRPr="00632179"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  <w:t xml:space="preserve">Бунтарский пафос как сюжетно-композиционная основа поэмы. </w:t>
            </w:r>
          </w:p>
          <w:p w:rsidR="005B0108" w:rsidRDefault="00802BF2" w:rsidP="005B0108">
            <w:pPr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«Первое вступление к поэме «Во весь голос»</w:t>
            </w:r>
            <w:r w:rsidRPr="00C71ACD">
              <w:rPr>
                <w:rFonts w:ascii="Times New Roman CYR" w:hAnsi="Times New Roman CYR" w:cs="Times New Roman CYR"/>
                <w:b/>
                <w:sz w:val="24"/>
                <w:szCs w:val="24"/>
              </w:rPr>
              <w:t>.</w:t>
            </w:r>
          </w:p>
          <w:p w:rsidR="00632179" w:rsidRPr="00632179" w:rsidRDefault="00632179" w:rsidP="00632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Поэма «Во весь голос» как</w:t>
            </w:r>
          </w:p>
          <w:p w:rsidR="00632179" w:rsidRPr="00632179" w:rsidRDefault="00632179" w:rsidP="006321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попытка</w:t>
            </w:r>
            <w:proofErr w:type="gramEnd"/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диало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га</w:t>
            </w: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потомками, лирическая исповедь поэта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32179">
              <w:rPr>
                <w:rFonts w:ascii="Times New Roman" w:hAnsi="Times New Roman" w:cs="Times New Roman"/>
                <w:i/>
                <w:sz w:val="24"/>
                <w:szCs w:val="24"/>
              </w:rPr>
              <w:t>гражданина.</w:t>
            </w:r>
          </w:p>
        </w:tc>
      </w:tr>
      <w:tr w:rsidR="005B0108" w:rsidRPr="00814FF9" w:rsidTr="005D1192">
        <w:trPr>
          <w:trHeight w:val="359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409" w:type="dxa"/>
          </w:tcPr>
          <w:p w:rsidR="005B0108" w:rsidRDefault="00C71ACD" w:rsidP="00C71ACD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В.В. Маяковский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Поэма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«Про это»</w:t>
            </w:r>
            <w:r w:rsidRPr="00C71A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2179" w:rsidRPr="00632179" w:rsidRDefault="00632179" w:rsidP="00632179">
            <w:pPr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r w:rsidRPr="00632179">
              <w:rPr>
                <w:rFonts w:ascii="Times New Roman CYR" w:hAnsi="Times New Roman CYR" w:cs="Times New Roman CYR"/>
                <w:i/>
                <w:sz w:val="24"/>
                <w:szCs w:val="24"/>
                <w:highlight w:val="white"/>
              </w:rPr>
              <w:t>Соединение любовной темы с социально-философской проблематикой эпохи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C71ACD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9409" w:type="dxa"/>
          </w:tcPr>
          <w:p w:rsidR="005B0108" w:rsidRPr="00C71ACD" w:rsidRDefault="00C71ACD" w:rsidP="005B0108">
            <w:pPr>
              <w:rPr>
                <w:rFonts w:ascii="Times New Roman" w:hAnsi="Times New Roman"/>
                <w:b/>
              </w:rPr>
            </w:pPr>
            <w:r w:rsidRPr="00C71ACD">
              <w:rPr>
                <w:rFonts w:ascii="Times New Roman" w:hAnsi="Times New Roman"/>
                <w:b/>
              </w:rPr>
              <w:t xml:space="preserve">Изображения «гримас» нового быта в сатирических произведениях </w:t>
            </w:r>
            <w:proofErr w:type="spellStart"/>
            <w:r w:rsidRPr="00C71ACD">
              <w:rPr>
                <w:rFonts w:ascii="Times New Roman" w:hAnsi="Times New Roman"/>
                <w:b/>
              </w:rPr>
              <w:t>В.Маяковского</w:t>
            </w:r>
            <w:proofErr w:type="spellEnd"/>
            <w:r w:rsidRPr="00C71ACD">
              <w:rPr>
                <w:rFonts w:ascii="Times New Roman" w:hAnsi="Times New Roman"/>
                <w:b/>
              </w:rPr>
              <w:t>. «Клоп» и «Баня».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45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rPr>
                <w:rFonts w:ascii="Times New Roman" w:hAnsi="Times New Roman"/>
                <w:b/>
              </w:rPr>
            </w:pPr>
            <w:proofErr w:type="spellStart"/>
            <w:r w:rsidRPr="005D1192">
              <w:rPr>
                <w:rFonts w:ascii="Times New Roman" w:hAnsi="Times New Roman"/>
                <w:b/>
              </w:rPr>
              <w:t>А.Аверченко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и группа журнала «</w:t>
            </w:r>
            <w:proofErr w:type="spellStart"/>
            <w:r w:rsidRPr="005D1192">
              <w:rPr>
                <w:rFonts w:ascii="Times New Roman" w:hAnsi="Times New Roman"/>
                <w:b/>
              </w:rPr>
              <w:t>Сатирикон</w:t>
            </w:r>
            <w:proofErr w:type="spellEnd"/>
            <w:r w:rsidRPr="005D1192">
              <w:rPr>
                <w:rFonts w:ascii="Times New Roman" w:hAnsi="Times New Roman"/>
                <w:b/>
              </w:rPr>
              <w:t>».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Развитие традиций отечественной сатиры в творчестве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А.Аверченко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Н.Тэффи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, Саши Чёрного, Дон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Аминадо</w:t>
            </w:r>
            <w:proofErr w:type="spellEnd"/>
            <w:r w:rsidRPr="001E00F6">
              <w:rPr>
                <w:rFonts w:ascii="Times New Roman" w:hAnsi="Times New Roman"/>
                <w:i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46</w:t>
            </w:r>
          </w:p>
        </w:tc>
        <w:tc>
          <w:tcPr>
            <w:tcW w:w="9409" w:type="dxa"/>
          </w:tcPr>
          <w:p w:rsidR="005D1192" w:rsidRPr="00720A6A" w:rsidRDefault="005D1192" w:rsidP="005D11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20A6A">
              <w:rPr>
                <w:rFonts w:ascii="Times New Roman" w:hAnsi="Times New Roman"/>
                <w:b/>
                <w:sz w:val="24"/>
                <w:szCs w:val="24"/>
              </w:rPr>
              <w:t xml:space="preserve">Своевременность «Несвоевременных мыслей» </w:t>
            </w:r>
            <w:proofErr w:type="spellStart"/>
            <w:r w:rsidRPr="00720A6A">
              <w:rPr>
                <w:rFonts w:ascii="Times New Roman" w:hAnsi="Times New Roman"/>
                <w:b/>
                <w:sz w:val="24"/>
                <w:szCs w:val="24"/>
              </w:rPr>
              <w:t>М.Горького</w:t>
            </w:r>
            <w:proofErr w:type="spellEnd"/>
            <w:r w:rsidRPr="00720A6A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Литература и публицистика послереволюционных лет как живой документ эпохи.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47</w:t>
            </w:r>
          </w:p>
        </w:tc>
        <w:tc>
          <w:tcPr>
            <w:tcW w:w="9409" w:type="dxa"/>
          </w:tcPr>
          <w:p w:rsidR="005D1192" w:rsidRPr="0094606D" w:rsidRDefault="005D1192" w:rsidP="005D11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D1192">
              <w:rPr>
                <w:rFonts w:ascii="Times New Roman" w:hAnsi="Times New Roman"/>
                <w:b/>
              </w:rPr>
              <w:t xml:space="preserve">Беспокойство «Окаянных дней»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И.А.Бунина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. </w:t>
            </w:r>
            <w:r w:rsidRPr="005D1192">
              <w:rPr>
                <w:rFonts w:ascii="Times New Roman" w:hAnsi="Times New Roman" w:cs="Times New Roman"/>
                <w:b/>
                <w:sz w:val="24"/>
                <w:szCs w:val="24"/>
              </w:rPr>
              <w:t>Статья «Миссия русской эмиграции»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r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Литература и публицистика послереволюционных лет как живой документ эпохи.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48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rPr>
                <w:rFonts w:ascii="Times New Roman" w:hAnsi="Times New Roman"/>
                <w:b/>
              </w:rPr>
            </w:pPr>
            <w:proofErr w:type="spellStart"/>
            <w:r w:rsidRPr="005D1192">
              <w:rPr>
                <w:rFonts w:ascii="Times New Roman" w:hAnsi="Times New Roman"/>
                <w:b/>
              </w:rPr>
              <w:t>Новокрестьянская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поэзия. Поэзия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Н.Клюева</w:t>
            </w:r>
            <w:proofErr w:type="spellEnd"/>
            <w:r w:rsidRPr="005D1192">
              <w:rPr>
                <w:rFonts w:ascii="Times New Roman" w:hAnsi="Times New Roman"/>
                <w:b/>
              </w:rPr>
              <w:t>.</w:t>
            </w:r>
          </w:p>
          <w:p w:rsidR="005B0108" w:rsidRPr="001E00F6" w:rsidRDefault="005D1192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Трагическая судьба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Н.Клюева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и поэтов «крестьянской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купницы</w:t>
            </w:r>
            <w:proofErr w:type="spellEnd"/>
            <w:r w:rsidRPr="001E00F6">
              <w:rPr>
                <w:rFonts w:ascii="Times New Roman" w:hAnsi="Times New Roman"/>
                <w:i/>
              </w:rPr>
              <w:t>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rPr>
                <w:rFonts w:ascii="Times New Roman" w:hAnsi="Times New Roman"/>
                <w:b/>
              </w:rPr>
            </w:pPr>
            <w:r w:rsidRPr="005D1192">
              <w:rPr>
                <w:rFonts w:ascii="Times New Roman" w:hAnsi="Times New Roman"/>
                <w:b/>
              </w:rPr>
              <w:t xml:space="preserve">Тема Родины и революции в творчестве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И.Э.Бабеля</w:t>
            </w:r>
            <w:proofErr w:type="spellEnd"/>
            <w:r w:rsidRPr="005D1192">
              <w:rPr>
                <w:rFonts w:ascii="Times New Roman" w:hAnsi="Times New Roman"/>
                <w:b/>
              </w:rPr>
              <w:t>. «Конармия».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Тема Родины и революции в произведениях писателей «новой волны».</w:t>
            </w:r>
          </w:p>
        </w:tc>
      </w:tr>
      <w:tr w:rsidR="005B0108" w:rsidRPr="00814FF9" w:rsidTr="005B0108">
        <w:trPr>
          <w:trHeight w:val="42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50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rPr>
                <w:rFonts w:ascii="Times New Roman" w:hAnsi="Times New Roman"/>
                <w:b/>
                <w:i/>
              </w:rPr>
            </w:pPr>
            <w:r w:rsidRPr="005D1192">
              <w:rPr>
                <w:rFonts w:ascii="Times New Roman" w:hAnsi="Times New Roman"/>
                <w:b/>
              </w:rPr>
              <w:t xml:space="preserve">«Разгром»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А.Фадеева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– поэма долга и чести.</w:t>
            </w:r>
            <w:r w:rsidRPr="005D1192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5B0108" w:rsidRPr="001E00F6" w:rsidRDefault="005D1192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Тема Родины и революции в произведениях писателей «новой волны».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51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rPr>
                <w:rFonts w:ascii="Times New Roman" w:hAnsi="Times New Roman"/>
                <w:b/>
              </w:rPr>
            </w:pPr>
            <w:r w:rsidRPr="005D1192">
              <w:rPr>
                <w:rFonts w:ascii="Times New Roman" w:hAnsi="Times New Roman"/>
                <w:b/>
              </w:rPr>
              <w:t xml:space="preserve">Антиутопия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Е.Замятина</w:t>
            </w:r>
            <w:proofErr w:type="spellEnd"/>
            <w:r w:rsidRPr="005D1192">
              <w:rPr>
                <w:rFonts w:ascii="Times New Roman" w:hAnsi="Times New Roman"/>
                <w:b/>
              </w:rPr>
              <w:t xml:space="preserve"> «Мы».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Развенчание идеи «социального рая на земле», утверждение ценности человеческой «единицы».</w:t>
            </w:r>
          </w:p>
        </w:tc>
      </w:tr>
      <w:tr w:rsidR="005B0108" w:rsidRPr="00814FF9" w:rsidTr="005B0108">
        <w:trPr>
          <w:trHeight w:val="416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52</w:t>
            </w:r>
          </w:p>
        </w:tc>
        <w:tc>
          <w:tcPr>
            <w:tcW w:w="9409" w:type="dxa"/>
          </w:tcPr>
          <w:p w:rsidR="005D1192" w:rsidRPr="005D1192" w:rsidRDefault="005D1192" w:rsidP="005D11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5D1192">
              <w:rPr>
                <w:rFonts w:ascii="Times New Roman" w:hAnsi="Times New Roman"/>
                <w:b/>
              </w:rPr>
              <w:t xml:space="preserve">Смех </w:t>
            </w:r>
            <w:proofErr w:type="spellStart"/>
            <w:r w:rsidRPr="005D1192">
              <w:rPr>
                <w:rFonts w:ascii="Times New Roman" w:hAnsi="Times New Roman"/>
                <w:b/>
              </w:rPr>
              <w:t>М.Зощенко</w:t>
            </w:r>
            <w:proofErr w:type="spellEnd"/>
            <w:r w:rsidRPr="005D1192">
              <w:rPr>
                <w:rFonts w:ascii="Times New Roman" w:hAnsi="Times New Roman"/>
                <w:b/>
              </w:rPr>
              <w:t>. «Голубая книга».</w:t>
            </w:r>
            <w:r w:rsidRPr="005D119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Рассказы: </w:t>
            </w:r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Вестингауза</w:t>
            </w:r>
            <w:proofErr w:type="spellEnd"/>
            <w:r w:rsidRPr="005D1192"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», «Диктофон», «Обезьяний язык»</w:t>
            </w:r>
            <w:r>
              <w:rPr>
                <w:rFonts w:ascii="Times New Roman CYR" w:hAnsi="Times New Roman CYR" w:cs="Times New Roman CYR"/>
                <w:b/>
                <w:iCs/>
                <w:sz w:val="24"/>
                <w:szCs w:val="24"/>
              </w:rPr>
              <w:t>.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Стилистическая яркость и сатирическая заострённость новеллистического сказа М. Зощенко.</w:t>
            </w:r>
          </w:p>
        </w:tc>
      </w:tr>
      <w:tr w:rsidR="005B0108" w:rsidRPr="00814FF9" w:rsidTr="00632179">
        <w:trPr>
          <w:trHeight w:val="32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53</w:t>
            </w:r>
          </w:p>
        </w:tc>
        <w:tc>
          <w:tcPr>
            <w:tcW w:w="9409" w:type="dxa"/>
          </w:tcPr>
          <w:p w:rsidR="005B0108" w:rsidRPr="001E00F6" w:rsidRDefault="005D1192" w:rsidP="005D119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D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Ильф, Е. Петров. Романы «12 стульев», «Золотой теленок»</w:t>
            </w:r>
            <w:r>
              <w:rPr>
                <w:rFonts w:ascii="Times New Roman" w:hAnsi="Times New Roman"/>
              </w:rPr>
              <w:t>.</w:t>
            </w:r>
            <w:r w:rsidRPr="005D1192">
              <w:rPr>
                <w:rFonts w:ascii="Times New Roman" w:hAnsi="Times New Roman"/>
              </w:rPr>
              <w:t xml:space="preserve"> 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54</w:t>
            </w:r>
          </w:p>
        </w:tc>
        <w:tc>
          <w:tcPr>
            <w:tcW w:w="9409" w:type="dxa"/>
          </w:tcPr>
          <w:p w:rsidR="005D1192" w:rsidRPr="000C3640" w:rsidRDefault="005D1192" w:rsidP="005D1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Поэтический мир </w:t>
            </w:r>
            <w:proofErr w:type="spellStart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М.Цветаевой</w:t>
            </w:r>
            <w:proofErr w:type="spell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. Стихотворения: «По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пытка ревности</w:t>
            </w:r>
            <w:proofErr w:type="gramStart"/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gram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Кто создан из камня, кто создан из глины», «Мне нравится..»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«Генералам двенадцатого года»,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«Моим стихам, написанным так рано…», «О сколько их упало в эту бездну…», 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«О, слезы на глазах…».   </w:t>
            </w:r>
            <w:r w:rsidR="000C3640"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«Стихи к Блоку» («Имя твое – птица в руке…»), «Тоска по родине! Давно…»</w:t>
            </w:r>
          </w:p>
          <w:p w:rsidR="005B0108" w:rsidRPr="001E00F6" w:rsidRDefault="005D1192" w:rsidP="005D1192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Уникальность поэтического голоса поэта, её поэтического темперамента. 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55</w:t>
            </w:r>
          </w:p>
        </w:tc>
        <w:tc>
          <w:tcPr>
            <w:tcW w:w="9409" w:type="dxa"/>
          </w:tcPr>
          <w:p w:rsidR="000C3640" w:rsidRPr="000C3640" w:rsidRDefault="000C3640" w:rsidP="000C3640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Цветаева. Стихотворения: «Все повторяю первый стих…», 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«Идешь, на меня похожий»,</w:t>
            </w: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«Кто создан из камня…», «Откуда такая нежность», «Пригвождена к позорному столбу</w:t>
            </w:r>
            <w:proofErr w:type="gramStart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Расстояние: версты, мили…»</w:t>
            </w:r>
          </w:p>
          <w:p w:rsidR="005B0108" w:rsidRDefault="000C3640" w:rsidP="000C3640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>Очерк «Мой Пушкин».</w:t>
            </w:r>
          </w:p>
          <w:p w:rsidR="00632179" w:rsidRPr="000C3640" w:rsidRDefault="00632179" w:rsidP="000C3640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F6">
              <w:rPr>
                <w:rFonts w:ascii="Times New Roman" w:hAnsi="Times New Roman"/>
                <w:i/>
              </w:rPr>
              <w:t xml:space="preserve">Поэзия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М.Цветаевой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лирический дневник эпохи.</w:t>
            </w:r>
          </w:p>
        </w:tc>
      </w:tr>
      <w:tr w:rsidR="005B0108" w:rsidRPr="00814FF9" w:rsidTr="005B0108">
        <w:trPr>
          <w:trHeight w:val="28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56</w:t>
            </w:r>
          </w:p>
        </w:tc>
        <w:tc>
          <w:tcPr>
            <w:tcW w:w="9409" w:type="dxa"/>
          </w:tcPr>
          <w:p w:rsidR="000C3640" w:rsidRPr="00720A6A" w:rsidRDefault="000C3640" w:rsidP="000C364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Сергей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Есенин как национальный поэт. Стихотворения: Стихотворения: «Гой ты, Русь моя родная…», </w:t>
            </w:r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«Да! Теперь решено. Без возврата…», «До свиданья, друг мой, до свиданья!..», «Не жалею, не зову, не плачу…</w:t>
            </w:r>
            <w:proofErr w:type="gramStart"/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Песнь о собаке», 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«Письмо к женщине», «Письмо матери», «Собаке Качалова», «Шаганэ ты моя, Шаганэ…»,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0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«Я последний поэт деревни…»</w:t>
            </w:r>
            <w:r w:rsidRPr="00720A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ru-RU"/>
              </w:rPr>
              <w:t>,</w:t>
            </w:r>
            <w:r w:rsidRPr="00720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«Мы теперь уходим понемногу».</w:t>
            </w:r>
          </w:p>
          <w:p w:rsidR="005B0108" w:rsidRPr="000C3640" w:rsidRDefault="000C3640" w:rsidP="000C3640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720A6A">
              <w:rPr>
                <w:rFonts w:ascii="Times New Roman" w:hAnsi="Times New Roman"/>
                <w:i/>
                <w:sz w:val="24"/>
                <w:szCs w:val="24"/>
              </w:rPr>
              <w:t>Богатство поэтической речи</w:t>
            </w:r>
            <w:r w:rsidRPr="001E00F6">
              <w:rPr>
                <w:rFonts w:ascii="Times New Roman" w:hAnsi="Times New Roman"/>
                <w:i/>
              </w:rPr>
              <w:t>, народно-песенное начало, философичность как основные черты есенинской поэтики.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57</w:t>
            </w:r>
          </w:p>
        </w:tc>
        <w:tc>
          <w:tcPr>
            <w:tcW w:w="9409" w:type="dxa"/>
          </w:tcPr>
          <w:p w:rsidR="005B0108" w:rsidRPr="00BB7C96" w:rsidRDefault="00BB7C96" w:rsidP="000C36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С. Есенин. Стихотворения:</w:t>
            </w:r>
            <w:r w:rsidR="001F7A3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«Клен ты мой опавший…», «Не бродить, не мять в кустах багряных…»,</w:t>
            </w:r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«Нивы сжаты, рощи голы…», «Отговорила роща золотая…</w:t>
            </w:r>
            <w:proofErr w:type="gramStart"/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</w:t>
            </w:r>
            <w:proofErr w:type="gramEnd"/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Русь советская», «Спит ковыль. Равнина дорогая…»,</w:t>
            </w:r>
            <w:r w:rsidR="000C3640"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3640" w:rsidRPr="00BB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«Я обманывать себя не стану…».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58</w:t>
            </w:r>
          </w:p>
        </w:tc>
        <w:tc>
          <w:tcPr>
            <w:tcW w:w="9409" w:type="dxa"/>
          </w:tcPr>
          <w:p w:rsidR="00BB7C96" w:rsidRPr="00BB7C96" w:rsidRDefault="00BB7C96" w:rsidP="00BB7C96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Историческая основа поэмы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С.Есенина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«Анна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Снегина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>». Поэма «Сорокоуст».</w:t>
            </w:r>
          </w:p>
          <w:p w:rsidR="005B0108" w:rsidRPr="00BB7C96" w:rsidRDefault="00BB7C96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Соотношение лирического и эпического начала в поэме, её нравственно-философская проблематика.</w:t>
            </w:r>
          </w:p>
        </w:tc>
      </w:tr>
      <w:tr w:rsidR="005B0108" w:rsidRPr="00814FF9" w:rsidTr="00720A6A">
        <w:trPr>
          <w:trHeight w:val="287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59</w:t>
            </w:r>
          </w:p>
        </w:tc>
        <w:tc>
          <w:tcPr>
            <w:tcW w:w="9409" w:type="dxa"/>
          </w:tcPr>
          <w:p w:rsidR="005B0108" w:rsidRPr="00BB7C96" w:rsidRDefault="00BB7C96" w:rsidP="005B0108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Трагизм поэмы </w:t>
            </w:r>
            <w:proofErr w:type="spellStart"/>
            <w:r w:rsidRPr="00BB7C96">
              <w:rPr>
                <w:rFonts w:ascii="Times New Roman" w:hAnsi="Times New Roman"/>
                <w:b/>
              </w:rPr>
              <w:t>С.А.Есенина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«Чёрный человек».</w:t>
            </w:r>
          </w:p>
        </w:tc>
      </w:tr>
      <w:tr w:rsidR="005B0108" w:rsidRPr="00814FF9" w:rsidTr="00720A6A">
        <w:trPr>
          <w:trHeight w:val="40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60</w:t>
            </w:r>
          </w:p>
        </w:tc>
        <w:tc>
          <w:tcPr>
            <w:tcW w:w="9409" w:type="dxa"/>
          </w:tcPr>
          <w:p w:rsidR="005B0108" w:rsidRPr="001E00F6" w:rsidRDefault="001F7A3D" w:rsidP="005B010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Р. р</w:t>
            </w:r>
            <w:r w:rsidR="00BB7C96" w:rsidRPr="001E00F6">
              <w:rPr>
                <w:rFonts w:ascii="Times New Roman" w:hAnsi="Times New Roman"/>
                <w:b/>
              </w:rPr>
              <w:t>.</w:t>
            </w:r>
            <w:r w:rsidR="00BB7C96" w:rsidRPr="001E00F6">
              <w:rPr>
                <w:rFonts w:ascii="Times New Roman" w:hAnsi="Times New Roman"/>
              </w:rPr>
              <w:t xml:space="preserve"> </w:t>
            </w:r>
            <w:r w:rsidR="00BB7C96" w:rsidRPr="000C3640">
              <w:rPr>
                <w:rFonts w:ascii="Times New Roman" w:hAnsi="Times New Roman"/>
                <w:b/>
              </w:rPr>
              <w:t xml:space="preserve">Любимые страницы </w:t>
            </w:r>
            <w:proofErr w:type="gramStart"/>
            <w:r w:rsidR="00BB7C96" w:rsidRPr="000C3640">
              <w:rPr>
                <w:rFonts w:ascii="Times New Roman" w:hAnsi="Times New Roman"/>
                <w:b/>
              </w:rPr>
              <w:t>лирики  (</w:t>
            </w:r>
            <w:proofErr w:type="gramEnd"/>
            <w:r w:rsidR="00BB7C96" w:rsidRPr="000C3640">
              <w:rPr>
                <w:rFonts w:ascii="Times New Roman" w:hAnsi="Times New Roman"/>
                <w:b/>
              </w:rPr>
              <w:t>по творчеству одного из изученных  поэтов).</w:t>
            </w:r>
          </w:p>
        </w:tc>
      </w:tr>
      <w:tr w:rsidR="005B0108" w:rsidRPr="00814FF9" w:rsidTr="00720A6A">
        <w:trPr>
          <w:trHeight w:val="269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61</w:t>
            </w:r>
          </w:p>
        </w:tc>
        <w:tc>
          <w:tcPr>
            <w:tcW w:w="9409" w:type="dxa"/>
          </w:tcPr>
          <w:p w:rsidR="005B0108" w:rsidRPr="00BB7C96" w:rsidRDefault="00BB7C96" w:rsidP="005B0108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>Тестирование «Поэзия серебряного века».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62</w:t>
            </w:r>
          </w:p>
        </w:tc>
        <w:tc>
          <w:tcPr>
            <w:tcW w:w="9409" w:type="dxa"/>
          </w:tcPr>
          <w:p w:rsidR="00BB7C96" w:rsidRPr="00BB7C96" w:rsidRDefault="00BB7C96" w:rsidP="00BB7C96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Особенности лирической поэзии 30-40-х годов. Лирика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П.Васильева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М.Исаковского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Б.Корнилова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Д.Кедрина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М.Светлова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. </w:t>
            </w:r>
          </w:p>
          <w:p w:rsidR="005B0108" w:rsidRPr="001E00F6" w:rsidRDefault="00BB7C96" w:rsidP="00BB7C96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Развитие новой песенно-лирической ситуации.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63</w:t>
            </w:r>
          </w:p>
        </w:tc>
        <w:tc>
          <w:tcPr>
            <w:tcW w:w="9409" w:type="dxa"/>
          </w:tcPr>
          <w:p w:rsidR="00BB7C96" w:rsidRPr="00BB7C96" w:rsidRDefault="00BB7C96" w:rsidP="00BB7C96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«Неугасимая жизнь» в романе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Н.Островского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«Как закалялась сталь».</w:t>
            </w:r>
          </w:p>
          <w:p w:rsidR="005B0108" w:rsidRPr="001E00F6" w:rsidRDefault="00BB7C96" w:rsidP="00BB7C96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Человеческий и творческий подвиг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Н.Островского</w:t>
            </w:r>
            <w:proofErr w:type="spellEnd"/>
            <w:r w:rsidRPr="001E00F6">
              <w:rPr>
                <w:rFonts w:ascii="Times New Roman" w:hAnsi="Times New Roman"/>
                <w:i/>
              </w:rPr>
              <w:t>. Уникальность и полемическая заострённость образа Павла Корчагина.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64</w:t>
            </w:r>
          </w:p>
        </w:tc>
        <w:tc>
          <w:tcPr>
            <w:tcW w:w="9409" w:type="dxa"/>
          </w:tcPr>
          <w:p w:rsidR="00BB7C96" w:rsidRPr="00BB7C96" w:rsidRDefault="00BB7C96" w:rsidP="00BB7C96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«Духовный реализм» в произведениях «Лето Господне»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И.С.Шмелева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 и 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B7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Голубая звезда</w:t>
            </w:r>
            <w:r w:rsidRPr="00BB7C9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BB7C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Б.К.Зайцева</w:t>
            </w:r>
            <w:proofErr w:type="spellEnd"/>
            <w:r w:rsidRPr="00BB7C96">
              <w:rPr>
                <w:rFonts w:ascii="Times New Roman" w:hAnsi="Times New Roman"/>
                <w:b/>
              </w:rPr>
              <w:t>.</w:t>
            </w:r>
          </w:p>
          <w:p w:rsidR="005B0108" w:rsidRPr="001E00F6" w:rsidRDefault="00BB7C96" w:rsidP="00BB7C96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Эмигрантская «ветвь» русской литературы в 30-е годы.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65</w:t>
            </w:r>
          </w:p>
        </w:tc>
        <w:tc>
          <w:tcPr>
            <w:tcW w:w="9409" w:type="dxa"/>
          </w:tcPr>
          <w:p w:rsidR="005B0108" w:rsidRDefault="00BB7C96" w:rsidP="005B0108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 xml:space="preserve">«Парижская нота» русской поэзии 30-х годов. Лирика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Г.Иванова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Н.Оцупа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Д.Кнута</w:t>
            </w:r>
            <w:proofErr w:type="spellEnd"/>
            <w:r w:rsidRPr="00BB7C9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B7C96">
              <w:rPr>
                <w:rFonts w:ascii="Times New Roman" w:hAnsi="Times New Roman"/>
                <w:b/>
              </w:rPr>
              <w:t>Г.Адамовича</w:t>
            </w:r>
            <w:proofErr w:type="spellEnd"/>
            <w:r w:rsidRPr="00BB7C96">
              <w:rPr>
                <w:rFonts w:ascii="Times New Roman" w:hAnsi="Times New Roman"/>
                <w:b/>
              </w:rPr>
              <w:t>.</w:t>
            </w:r>
          </w:p>
          <w:p w:rsidR="003F1D75" w:rsidRPr="00BB7C96" w:rsidRDefault="003F1D75" w:rsidP="005B0108">
            <w:pPr>
              <w:rPr>
                <w:rFonts w:ascii="Times New Roman" w:hAnsi="Times New Roman"/>
                <w:b/>
              </w:rPr>
            </w:pPr>
            <w:r w:rsidRPr="001E00F6">
              <w:rPr>
                <w:rFonts w:ascii="Times New Roman" w:hAnsi="Times New Roman"/>
                <w:i/>
              </w:rPr>
              <w:t>Эмигрантская «ветвь» русской литературы в 30-е годы.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9409" w:type="dxa"/>
          </w:tcPr>
          <w:p w:rsidR="00BB7C96" w:rsidRPr="00BB7C96" w:rsidRDefault="00BB7C96" w:rsidP="00BB7C96">
            <w:pPr>
              <w:rPr>
                <w:rFonts w:ascii="Times New Roman" w:hAnsi="Times New Roman"/>
                <w:b/>
              </w:rPr>
            </w:pPr>
            <w:r w:rsidRPr="00BB7C96">
              <w:rPr>
                <w:rFonts w:ascii="Times New Roman" w:hAnsi="Times New Roman"/>
                <w:b/>
              </w:rPr>
              <w:t>Тема русской истории в творчестве А.Н. Толстого. Роман «Пётр Первый».</w:t>
            </w:r>
          </w:p>
          <w:p w:rsidR="005B0108" w:rsidRPr="00BB7C96" w:rsidRDefault="00BB7C96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Основные этапы становления исторической личности, черты национального характера в образе Петра. Проблемы народа и власти.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67</w:t>
            </w:r>
          </w:p>
        </w:tc>
        <w:tc>
          <w:tcPr>
            <w:tcW w:w="9409" w:type="dxa"/>
          </w:tcPr>
          <w:p w:rsidR="00720A6A" w:rsidRPr="00720A6A" w:rsidRDefault="00720A6A" w:rsidP="00720A6A">
            <w:pPr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 w:rsidRPr="00720A6A">
              <w:rPr>
                <w:rFonts w:ascii="Times New Roman" w:hAnsi="Times New Roman"/>
                <w:b/>
              </w:rPr>
              <w:t>. Жизнь, творчество, личность. «Донские рассказы».</w:t>
            </w:r>
          </w:p>
          <w:p w:rsidR="005B0108" w:rsidRPr="001E00F6" w:rsidRDefault="00720A6A" w:rsidP="00720A6A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«Донские рассказы» как пролог «Тихого Дона».</w:t>
            </w:r>
          </w:p>
        </w:tc>
      </w:tr>
      <w:tr w:rsidR="005B0108" w:rsidRPr="00814FF9" w:rsidTr="006A156E">
        <w:trPr>
          <w:trHeight w:val="40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68</w:t>
            </w:r>
          </w:p>
        </w:tc>
        <w:tc>
          <w:tcPr>
            <w:tcW w:w="9409" w:type="dxa"/>
          </w:tcPr>
          <w:p w:rsidR="005B0108" w:rsidRDefault="00720A6A" w:rsidP="006A156E">
            <w:pPr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6A156E">
              <w:rPr>
                <w:rFonts w:ascii="Times New Roman" w:hAnsi="Times New Roman"/>
                <w:b/>
              </w:rPr>
              <w:t xml:space="preserve"> </w:t>
            </w:r>
            <w:r w:rsidRPr="006A156E">
              <w:rPr>
                <w:rFonts w:ascii="Times New Roman" w:hAnsi="Times New Roman"/>
                <w:b/>
              </w:rPr>
              <w:t>Картины жизни донских казаков в романе «Тихий Дон».</w:t>
            </w:r>
          </w:p>
          <w:p w:rsidR="003F1D75" w:rsidRPr="003F1D75" w:rsidRDefault="003F1D75" w:rsidP="006A156E">
            <w:pPr>
              <w:rPr>
                <w:rFonts w:ascii="Times New Roman" w:hAnsi="Times New Roman"/>
                <w:i/>
              </w:rPr>
            </w:pPr>
            <w:r w:rsidRPr="003F1D75">
              <w:rPr>
                <w:rFonts w:ascii="Times New Roman" w:hAnsi="Times New Roman"/>
                <w:i/>
              </w:rPr>
              <w:t>Историческая широта и масштабность шолоховского эпоса.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69</w:t>
            </w:r>
          </w:p>
        </w:tc>
        <w:tc>
          <w:tcPr>
            <w:tcW w:w="9409" w:type="dxa"/>
          </w:tcPr>
          <w:p w:rsidR="005B0108" w:rsidRDefault="006A156E" w:rsidP="005B0108">
            <w:pPr>
              <w:rPr>
                <w:rFonts w:ascii="Times New Roman" w:hAnsi="Times New Roman"/>
                <w:i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="003F1D75">
              <w:rPr>
                <w:rFonts w:ascii="Times New Roman" w:hAnsi="Times New Roman"/>
                <w:b/>
              </w:rPr>
              <w:t>События революции и Г</w:t>
            </w:r>
            <w:r w:rsidRPr="006A156E">
              <w:rPr>
                <w:rFonts w:ascii="Times New Roman" w:hAnsi="Times New Roman"/>
                <w:b/>
              </w:rPr>
              <w:t>ражданской войны в романе «Тихий дон».</w:t>
            </w:r>
            <w:r w:rsidRPr="001E00F6">
              <w:rPr>
                <w:rFonts w:ascii="Times New Roman" w:hAnsi="Times New Roman"/>
                <w:i/>
              </w:rPr>
              <w:t xml:space="preserve"> </w:t>
            </w:r>
          </w:p>
          <w:p w:rsidR="003F1D75" w:rsidRPr="001E00F6" w:rsidRDefault="003F1D75" w:rsidP="005B0108">
            <w:pPr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Изображение </w:t>
            </w:r>
            <w:r w:rsidRPr="006A156E">
              <w:rPr>
                <w:rFonts w:ascii="Times New Roman" w:hAnsi="Times New Roman"/>
                <w:b/>
              </w:rPr>
              <w:t xml:space="preserve"> </w:t>
            </w:r>
            <w:r w:rsidRPr="003F1D75">
              <w:rPr>
                <w:rFonts w:ascii="Times New Roman" w:hAnsi="Times New Roman"/>
                <w:i/>
              </w:rPr>
              <w:t>революции</w:t>
            </w:r>
            <w:proofErr w:type="gramEnd"/>
            <w:r w:rsidRPr="003F1D75">
              <w:rPr>
                <w:rFonts w:ascii="Times New Roman" w:hAnsi="Times New Roman"/>
                <w:i/>
              </w:rPr>
              <w:t xml:space="preserve"> и Гражданской войны в романе как общенародной трагедии.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70</w:t>
            </w:r>
          </w:p>
        </w:tc>
        <w:tc>
          <w:tcPr>
            <w:tcW w:w="9409" w:type="dxa"/>
          </w:tcPr>
          <w:p w:rsidR="006A156E" w:rsidRPr="003F1D75" w:rsidRDefault="006A156E" w:rsidP="006A156E">
            <w:pPr>
              <w:rPr>
                <w:rFonts w:ascii="Times New Roman" w:hAnsi="Times New Roman"/>
                <w:b/>
              </w:rPr>
            </w:pPr>
            <w:proofErr w:type="spellStart"/>
            <w:r w:rsidRPr="00720A6A">
              <w:rPr>
                <w:rFonts w:ascii="Times New Roman" w:hAnsi="Times New Roman"/>
                <w:b/>
              </w:rPr>
              <w:t>М.А.Шолохов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A156E">
              <w:rPr>
                <w:rFonts w:ascii="Times New Roman" w:hAnsi="Times New Roman"/>
                <w:b/>
              </w:rPr>
              <w:t xml:space="preserve"> «Тихий Дон».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3F1D75">
              <w:rPr>
                <w:rFonts w:ascii="Times New Roman" w:hAnsi="Times New Roman"/>
                <w:b/>
              </w:rPr>
              <w:t>Путь «казачьего Гамлета» (</w:t>
            </w:r>
            <w:proofErr w:type="spellStart"/>
            <w:r w:rsidRPr="003F1D75">
              <w:rPr>
                <w:rFonts w:ascii="Times New Roman" w:hAnsi="Times New Roman"/>
                <w:b/>
              </w:rPr>
              <w:t>Г.Мелехова</w:t>
            </w:r>
            <w:proofErr w:type="spellEnd"/>
            <w:r w:rsidRPr="003F1D75">
              <w:rPr>
                <w:rFonts w:ascii="Times New Roman" w:hAnsi="Times New Roman"/>
                <w:b/>
              </w:rPr>
              <w:t>) в романе.</w:t>
            </w:r>
          </w:p>
          <w:p w:rsidR="005B0108" w:rsidRPr="001E00F6" w:rsidRDefault="006A156E" w:rsidP="006A156E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Противоречивость пути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Г.Мелехова</w:t>
            </w:r>
            <w:proofErr w:type="spellEnd"/>
            <w:r w:rsidRPr="001E00F6">
              <w:rPr>
                <w:rFonts w:ascii="Times New Roman" w:hAnsi="Times New Roman"/>
                <w:i/>
              </w:rPr>
              <w:t>, отражение в нём традиций народного правдоискательства.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71</w:t>
            </w:r>
          </w:p>
        </w:tc>
        <w:tc>
          <w:tcPr>
            <w:tcW w:w="9409" w:type="dxa"/>
          </w:tcPr>
          <w:p w:rsidR="005B0108" w:rsidRPr="006A156E" w:rsidRDefault="006A156E" w:rsidP="005B0108">
            <w:pPr>
              <w:rPr>
                <w:rFonts w:ascii="Times New Roman" w:hAnsi="Times New Roman"/>
                <w:b/>
              </w:rPr>
            </w:pPr>
            <w:proofErr w:type="spellStart"/>
            <w:r w:rsidRPr="006A156E">
              <w:rPr>
                <w:rFonts w:ascii="Times New Roman" w:hAnsi="Times New Roman"/>
                <w:b/>
              </w:rPr>
              <w:t>М.А.Булгаков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A156E">
              <w:rPr>
                <w:rFonts w:ascii="Times New Roman" w:hAnsi="Times New Roman"/>
                <w:b/>
              </w:rPr>
              <w:t xml:space="preserve"> Жизнь, творчество, личность.</w:t>
            </w:r>
            <w:r w:rsidR="003F1D7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Сборник рассказов «Записки юного врача».</w:t>
            </w:r>
            <w:r w:rsidRPr="006A156E">
              <w:rPr>
                <w:rFonts w:ascii="Times New Roman" w:hAnsi="Times New Roman"/>
                <w:b/>
              </w:rPr>
              <w:t xml:space="preserve"> Анализ повести Булгакова «Собачье сердце».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72</w:t>
            </w:r>
          </w:p>
        </w:tc>
        <w:tc>
          <w:tcPr>
            <w:tcW w:w="9409" w:type="dxa"/>
          </w:tcPr>
          <w:p w:rsidR="005B0108" w:rsidRPr="006A156E" w:rsidRDefault="006A156E" w:rsidP="006A156E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6A156E">
              <w:rPr>
                <w:rFonts w:ascii="Times New Roman" w:hAnsi="Times New Roman"/>
                <w:b/>
              </w:rPr>
              <w:t>М.А.Булгаков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- драматург. </w:t>
            </w:r>
            <w:proofErr w:type="gramStart"/>
            <w:r>
              <w:rPr>
                <w:rFonts w:ascii="Times New Roman" w:hAnsi="Times New Roman"/>
                <w:b/>
              </w:rPr>
              <w:t>Пьесы</w:t>
            </w:r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:  «</w:t>
            </w:r>
            <w:proofErr w:type="gramEnd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Дни </w:t>
            </w:r>
            <w:proofErr w:type="spellStart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Турбиных</w:t>
            </w:r>
            <w:proofErr w:type="spellEnd"/>
            <w:r w:rsidRPr="006A156E">
              <w:rPr>
                <w:rFonts w:ascii="Times New Roman" w:hAnsi="Times New Roman" w:cs="Times New Roman"/>
                <w:b/>
                <w:sz w:val="24"/>
                <w:szCs w:val="24"/>
              </w:rPr>
              <w:t>», «Бег», «Кабала святош» («Мольер»), «Зойкина квартира»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73</w:t>
            </w:r>
          </w:p>
        </w:tc>
        <w:tc>
          <w:tcPr>
            <w:tcW w:w="9409" w:type="dxa"/>
          </w:tcPr>
          <w:p w:rsidR="006A156E" w:rsidRPr="006A156E" w:rsidRDefault="006A156E" w:rsidP="006A156E">
            <w:pPr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История в романе Булгакова «Белая гвардия».</w:t>
            </w:r>
          </w:p>
          <w:p w:rsidR="005B0108" w:rsidRPr="001E00F6" w:rsidRDefault="006A156E" w:rsidP="006A156E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Проблема нравственного самоопределения личности в эпоху смуты.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74</w:t>
            </w:r>
          </w:p>
        </w:tc>
        <w:tc>
          <w:tcPr>
            <w:tcW w:w="9409" w:type="dxa"/>
          </w:tcPr>
          <w:p w:rsidR="006A156E" w:rsidRPr="006A156E" w:rsidRDefault="006A156E" w:rsidP="006A156E">
            <w:pPr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Обра</w:t>
            </w:r>
            <w:r>
              <w:rPr>
                <w:rFonts w:ascii="Times New Roman" w:hAnsi="Times New Roman"/>
                <w:b/>
              </w:rPr>
              <w:t xml:space="preserve">з дома в романе «Белая гвардия» </w:t>
            </w:r>
            <w:proofErr w:type="spellStart"/>
            <w:r>
              <w:rPr>
                <w:rFonts w:ascii="Times New Roman" w:hAnsi="Times New Roman"/>
                <w:b/>
              </w:rPr>
              <w:t>М.А.Булгакова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5B0108" w:rsidRPr="001E00F6" w:rsidRDefault="006A156E" w:rsidP="006A156E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 xml:space="preserve">Дом </w:t>
            </w:r>
            <w:proofErr w:type="spellStart"/>
            <w:r w:rsidRPr="001E00F6">
              <w:rPr>
                <w:rFonts w:ascii="Times New Roman" w:hAnsi="Times New Roman"/>
                <w:i/>
              </w:rPr>
              <w:t>Турбиных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как островок любви и добра в бурном море Истории. Трагедия русской интеллигенции как основной пафос романа.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75</w:t>
            </w:r>
          </w:p>
        </w:tc>
        <w:tc>
          <w:tcPr>
            <w:tcW w:w="9409" w:type="dxa"/>
          </w:tcPr>
          <w:p w:rsidR="006A156E" w:rsidRPr="006A156E" w:rsidRDefault="006A156E" w:rsidP="006A156E">
            <w:pPr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Роман Булгакова «Мастер и Маргарита». История создания романа.</w:t>
            </w:r>
          </w:p>
          <w:p w:rsidR="006A156E" w:rsidRPr="001E00F6" w:rsidRDefault="003F1D75" w:rsidP="006A156E">
            <w:pPr>
              <w:rPr>
                <w:rFonts w:ascii="Times New Roman" w:hAnsi="Times New Roman"/>
              </w:rPr>
            </w:pPr>
            <w:r w:rsidRPr="003F1D75">
              <w:rPr>
                <w:rFonts w:ascii="Times New Roman" w:hAnsi="Times New Roman"/>
                <w:i/>
              </w:rPr>
              <w:t>«Мастер и Маргарита» как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«р</w:t>
            </w:r>
            <w:r w:rsidR="006A156E" w:rsidRPr="001E00F6">
              <w:rPr>
                <w:rFonts w:ascii="Times New Roman" w:hAnsi="Times New Roman"/>
                <w:i/>
              </w:rPr>
              <w:t>оман-лабиринт» со сложной философской проблематикой</w:t>
            </w:r>
            <w:r w:rsidR="006A156E" w:rsidRPr="001E00F6">
              <w:rPr>
                <w:rFonts w:ascii="Times New Roman" w:hAnsi="Times New Roman"/>
              </w:rPr>
              <w:t>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  <w:i/>
              </w:rPr>
            </w:pP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76</w:t>
            </w:r>
          </w:p>
        </w:tc>
        <w:tc>
          <w:tcPr>
            <w:tcW w:w="9409" w:type="dxa"/>
          </w:tcPr>
          <w:p w:rsidR="005B0108" w:rsidRPr="006A156E" w:rsidRDefault="006A156E" w:rsidP="005B0108">
            <w:pPr>
              <w:rPr>
                <w:rFonts w:ascii="Times New Roman" w:hAnsi="Times New Roman"/>
                <w:b/>
              </w:rPr>
            </w:pPr>
            <w:r w:rsidRPr="006A156E">
              <w:rPr>
                <w:rFonts w:ascii="Times New Roman" w:hAnsi="Times New Roman"/>
                <w:b/>
              </w:rPr>
              <w:t>Неразрывность связи любви и творчества в проблематике «Мастера и Маргариты» М.А. Булгакова.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77</w:t>
            </w:r>
          </w:p>
        </w:tc>
        <w:tc>
          <w:tcPr>
            <w:tcW w:w="9409" w:type="dxa"/>
          </w:tcPr>
          <w:p w:rsidR="005B0108" w:rsidRPr="003F1D75" w:rsidRDefault="002C0FBB" w:rsidP="006A15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1D75">
              <w:rPr>
                <w:rFonts w:ascii="Times New Roman" w:hAnsi="Times New Roman"/>
                <w:b/>
              </w:rPr>
              <w:t>М.А.Булгаков</w:t>
            </w:r>
            <w:proofErr w:type="spellEnd"/>
            <w:r w:rsidRPr="003F1D75">
              <w:rPr>
                <w:rFonts w:ascii="Times New Roman" w:hAnsi="Times New Roman"/>
                <w:b/>
              </w:rPr>
              <w:t xml:space="preserve">. «Мастер и Маргарита». </w:t>
            </w:r>
            <w:r w:rsidR="003F1D75" w:rsidRPr="003F1D75">
              <w:rPr>
                <w:rFonts w:ascii="Times New Roman" w:hAnsi="Times New Roman"/>
                <w:b/>
              </w:rPr>
              <w:t>Путь Ивана Бездомного в обретении Родины.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78</w:t>
            </w:r>
          </w:p>
        </w:tc>
        <w:tc>
          <w:tcPr>
            <w:tcW w:w="9409" w:type="dxa"/>
          </w:tcPr>
          <w:p w:rsidR="002C0FBB" w:rsidRPr="002C0FBB" w:rsidRDefault="002C0FBB" w:rsidP="002C0F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творческого пути </w:t>
            </w:r>
            <w:proofErr w:type="spellStart"/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Б.Л.Пастернака</w:t>
            </w:r>
            <w:proofErr w:type="spellEnd"/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Стихотворения: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«Быть знаменитым некрасиво…»,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«Во всем мне хочется дойти…», «Гамлет»,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«Марбург»,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«Зимняя ночь», «Февраль. Достать чернил и плакать!..»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«Август», «Давай ронять слова…», «Единственные дни», «Красавица моя, вся стать…», «Июль», «Любимая – жуть! Когда любит поэт…», «Любить иных – тяжелый крест…», «Никого не будет в доме…», «О, знал бы я, что так бывает…», «Определение поэзии», «Поэзия», «Про эти стихи», «Сестра моя – жизнь и сегодня в разливе…», 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«Снег идет»</w:t>
            </w:r>
            <w:r w:rsidRPr="002C0FBB">
              <w:rPr>
                <w:rFonts w:ascii="Times New Roman" w:hAnsi="Times New Roman" w:cs="Times New Roman"/>
                <w:b/>
                <w:sz w:val="24"/>
                <w:szCs w:val="24"/>
              </w:rPr>
              <w:t>, «Столетье с лишним – не вчера…»</w:t>
            </w:r>
          </w:p>
          <w:p w:rsidR="002C0FBB" w:rsidRPr="001E00F6" w:rsidRDefault="002C0FBB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Единство человеческой души и стихии мира в лирике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Б.Пастернака</w:t>
            </w:r>
            <w:proofErr w:type="spellEnd"/>
            <w:r w:rsidRPr="001E00F6">
              <w:rPr>
                <w:rFonts w:ascii="Times New Roman" w:hAnsi="Times New Roman"/>
                <w:i/>
              </w:rPr>
              <w:t>. Любовь и поэзия, жизнь и смерть в философской концепции поэта.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79</w:t>
            </w:r>
          </w:p>
        </w:tc>
        <w:tc>
          <w:tcPr>
            <w:tcW w:w="9409" w:type="dxa"/>
          </w:tcPr>
          <w:p w:rsidR="005B0108" w:rsidRPr="003F1D75" w:rsidRDefault="002C0FBB" w:rsidP="005B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«Доктор Живаго».</w:t>
            </w:r>
            <w:r w:rsidR="003F1D75"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проблематика.</w:t>
            </w:r>
          </w:p>
          <w:p w:rsidR="003F1D75" w:rsidRPr="003F1D75" w:rsidRDefault="003F1D75" w:rsidP="005B0108">
            <w:pPr>
              <w:rPr>
                <w:rFonts w:ascii="Times New Roman" w:hAnsi="Times New Roman"/>
                <w:i/>
                <w:color w:val="FF0000"/>
              </w:rPr>
            </w:pPr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Черты нового лирико-религиозного повествования в романе </w:t>
            </w:r>
            <w:proofErr w:type="spellStart"/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>Б.Л.Пастернака</w:t>
            </w:r>
            <w:proofErr w:type="spellEnd"/>
            <w:r w:rsidRPr="003F1D7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2C0FBB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9409" w:type="dxa"/>
          </w:tcPr>
          <w:p w:rsidR="002C0FBB" w:rsidRPr="002C0FBB" w:rsidRDefault="002C0FBB" w:rsidP="002C0FBB">
            <w:pPr>
              <w:rPr>
                <w:rFonts w:ascii="Times New Roman" w:hAnsi="Times New Roman"/>
                <w:b/>
              </w:rPr>
            </w:pPr>
            <w:r w:rsidRPr="002C0FBB">
              <w:rPr>
                <w:rFonts w:ascii="Times New Roman" w:hAnsi="Times New Roman"/>
                <w:b/>
              </w:rPr>
              <w:t>Человек, история и природа в романе «Доктор Живаго».</w:t>
            </w:r>
          </w:p>
          <w:p w:rsidR="005B0108" w:rsidRPr="001E00F6" w:rsidRDefault="002C0FBB" w:rsidP="002C0FBB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Фигура Юрия Живаго и проблема интеллигенции в романе. Нравственные искания героя, его отношение к революционной доктрине «переделки жизни».</w:t>
            </w:r>
          </w:p>
        </w:tc>
      </w:tr>
      <w:tr w:rsidR="002C0FBB" w:rsidRPr="00814FF9" w:rsidTr="005B0108">
        <w:trPr>
          <w:trHeight w:val="565"/>
        </w:trPr>
        <w:tc>
          <w:tcPr>
            <w:tcW w:w="656" w:type="dxa"/>
          </w:tcPr>
          <w:p w:rsidR="002C0FBB" w:rsidRPr="001E00F6" w:rsidRDefault="002C0FBB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409" w:type="dxa"/>
          </w:tcPr>
          <w:p w:rsidR="002C0FBB" w:rsidRPr="003F1D75" w:rsidRDefault="002C0FBB" w:rsidP="005B0108">
            <w:pPr>
              <w:rPr>
                <w:rFonts w:ascii="Times New Roman" w:hAnsi="Times New Roman"/>
              </w:rPr>
            </w:pPr>
            <w:proofErr w:type="spellStart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«Доктор Живаго».</w:t>
            </w:r>
            <w:r w:rsidR="003F1D75" w:rsidRPr="003F1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«Стихотворения Юрия Живаго» как финальный лирический аккорд повествования.</w:t>
            </w:r>
          </w:p>
        </w:tc>
      </w:tr>
      <w:tr w:rsidR="00265815" w:rsidRPr="00814FF9" w:rsidTr="005B0108">
        <w:trPr>
          <w:trHeight w:val="565"/>
        </w:trPr>
        <w:tc>
          <w:tcPr>
            <w:tcW w:w="656" w:type="dxa"/>
          </w:tcPr>
          <w:p w:rsidR="00265815" w:rsidRDefault="008964A5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9409" w:type="dxa"/>
          </w:tcPr>
          <w:p w:rsidR="00265815" w:rsidRDefault="00265815" w:rsidP="005B010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А. Платонов.</w:t>
            </w:r>
            <w:r w:rsidR="008964A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Рассказы и повести: «В прекрасно</w:t>
            </w:r>
            <w:r w:rsidR="00273A8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м и яростном мире», </w:t>
            </w:r>
            <w:r w:rsidR="008964A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«Возвращение</w:t>
            </w:r>
            <w:proofErr w:type="gramStart"/>
            <w:r w:rsidR="008964A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  <w:r w:rsidR="00273A8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 «</w:t>
            </w:r>
            <w:proofErr w:type="gramEnd"/>
            <w:r w:rsidR="00273A8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Река </w:t>
            </w:r>
            <w:proofErr w:type="spellStart"/>
            <w:r w:rsidR="00273A8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Потудань</w:t>
            </w:r>
            <w:proofErr w:type="spellEnd"/>
            <w:r w:rsidR="00273A85" w:rsidRPr="00273A8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»; «Котлован», «Сокровенный человек».</w:t>
            </w:r>
          </w:p>
          <w:p w:rsidR="003F1D75" w:rsidRPr="001920BF" w:rsidRDefault="003F1D75" w:rsidP="005B01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0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Оригинальность, самобытность художественного мира </w:t>
            </w:r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А.П. Платонов</w:t>
            </w:r>
            <w:r w:rsidR="001920BF"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а. Тип платоновского героя-мечтателя, романтика, правдоискателя.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8</w:t>
            </w:r>
            <w:r w:rsidR="008964A5">
              <w:rPr>
                <w:rFonts w:ascii="Times New Roman" w:hAnsi="Times New Roman"/>
              </w:rPr>
              <w:t>3</w:t>
            </w:r>
          </w:p>
        </w:tc>
        <w:tc>
          <w:tcPr>
            <w:tcW w:w="9409" w:type="dxa"/>
          </w:tcPr>
          <w:p w:rsidR="005B0108" w:rsidRPr="001E00F6" w:rsidRDefault="002C0FBB" w:rsidP="005B0108">
            <w:pPr>
              <w:rPr>
                <w:rFonts w:ascii="Times New Roman" w:hAnsi="Times New Roman"/>
              </w:rPr>
            </w:pPr>
            <w:r w:rsidRPr="002C0FBB">
              <w:rPr>
                <w:rFonts w:ascii="Times New Roman" w:hAnsi="Times New Roman"/>
                <w:b/>
              </w:rPr>
              <w:t>Контрольная работа «Литература 1 половины 20 века».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8</w:t>
            </w:r>
            <w:r w:rsidR="008964A5">
              <w:rPr>
                <w:rFonts w:ascii="Times New Roman" w:hAnsi="Times New Roman"/>
              </w:rPr>
              <w:t>4</w:t>
            </w:r>
          </w:p>
        </w:tc>
        <w:tc>
          <w:tcPr>
            <w:tcW w:w="9409" w:type="dxa"/>
          </w:tcPr>
          <w:p w:rsidR="00265815" w:rsidRPr="00265815" w:rsidRDefault="00265815" w:rsidP="0026581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В.Набоков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 </w:t>
            </w:r>
            <w:proofErr w:type="gram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« Облако</w:t>
            </w:r>
            <w:proofErr w:type="gramEnd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озеро, башня», «Весна в </w:t>
            </w: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Фиальте</w:t>
            </w:r>
            <w:proofErr w:type="spellEnd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». Роман «Машенька».</w:t>
            </w:r>
          </w:p>
          <w:p w:rsidR="005B0108" w:rsidRPr="001E00F6" w:rsidRDefault="00265815" w:rsidP="00265815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lastRenderedPageBreak/>
              <w:t>Словесная пластика Набокова в раскрытии внутренней жизни героев и описании «вещного» быта.</w:t>
            </w:r>
          </w:p>
        </w:tc>
      </w:tr>
      <w:tr w:rsidR="005B0108" w:rsidRPr="00814FF9" w:rsidTr="008964A5">
        <w:trPr>
          <w:trHeight w:val="337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lastRenderedPageBreak/>
              <w:t>8</w:t>
            </w:r>
            <w:r w:rsidR="008964A5">
              <w:rPr>
                <w:rFonts w:ascii="Times New Roman" w:hAnsi="Times New Roman"/>
              </w:rPr>
              <w:t>5</w:t>
            </w:r>
          </w:p>
        </w:tc>
        <w:tc>
          <w:tcPr>
            <w:tcW w:w="9409" w:type="dxa"/>
          </w:tcPr>
          <w:p w:rsidR="005B0108" w:rsidRPr="001E00F6" w:rsidRDefault="00265815" w:rsidP="005B0108">
            <w:pPr>
              <w:rPr>
                <w:rFonts w:ascii="Times New Roman" w:hAnsi="Times New Roman"/>
                <w:i/>
              </w:rPr>
            </w:pPr>
            <w:proofErr w:type="spellStart"/>
            <w:r w:rsidRPr="00265815">
              <w:rPr>
                <w:rFonts w:ascii="Times New Roman" w:hAnsi="Times New Roman" w:cs="Times New Roman"/>
                <w:b/>
                <w:sz w:val="24"/>
                <w:szCs w:val="24"/>
              </w:rPr>
              <w:t>В.Набоков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Роман «Защита Лужина».</w:t>
            </w:r>
          </w:p>
        </w:tc>
      </w:tr>
      <w:tr w:rsidR="005B0108" w:rsidRPr="00814FF9" w:rsidTr="005B0108">
        <w:trPr>
          <w:trHeight w:val="307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8</w:t>
            </w:r>
            <w:r w:rsidR="008964A5">
              <w:rPr>
                <w:rFonts w:ascii="Times New Roman" w:hAnsi="Times New Roman"/>
              </w:rPr>
              <w:t>6</w:t>
            </w:r>
          </w:p>
        </w:tc>
        <w:tc>
          <w:tcPr>
            <w:tcW w:w="9409" w:type="dxa"/>
          </w:tcPr>
          <w:p w:rsidR="005B0108" w:rsidRDefault="00265815" w:rsidP="005B0108">
            <w:pPr>
              <w:rPr>
                <w:rFonts w:ascii="Times New Roman" w:hAnsi="Times New Roman"/>
                <w:b/>
              </w:rPr>
            </w:pPr>
            <w:r w:rsidRPr="00265815">
              <w:rPr>
                <w:rFonts w:ascii="Times New Roman" w:hAnsi="Times New Roman"/>
                <w:b/>
              </w:rPr>
              <w:t>Поэзия и проза военных лет. Обзор. Публицистика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А.Толстой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И.Эренбург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Л.Леонов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). Лирика (В. Лебедев- Кумач,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Л.Ошанин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М.Исаковский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А.Сурков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А.Фатьянов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К.Симонов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М.Джалиль</w:t>
            </w:r>
            <w:proofErr w:type="spellEnd"/>
            <w:r w:rsidRPr="00265815">
              <w:rPr>
                <w:rFonts w:ascii="Times New Roman" w:hAnsi="Times New Roman"/>
                <w:b/>
              </w:rPr>
              <w:t>). Жанр поэмы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М.Алигер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П.Антокольский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О.Берггольц</w:t>
            </w:r>
            <w:proofErr w:type="spellEnd"/>
            <w:r w:rsidRPr="00265815">
              <w:rPr>
                <w:rFonts w:ascii="Times New Roman" w:hAnsi="Times New Roman"/>
                <w:b/>
              </w:rPr>
              <w:t>).</w:t>
            </w:r>
          </w:p>
          <w:p w:rsidR="001920BF" w:rsidRPr="001920BF" w:rsidRDefault="001920BF" w:rsidP="005B0108">
            <w:pPr>
              <w:rPr>
                <w:rFonts w:ascii="Times New Roman" w:hAnsi="Times New Roman"/>
                <w:i/>
              </w:rPr>
            </w:pPr>
            <w:r w:rsidRPr="001920BF">
              <w:rPr>
                <w:rFonts w:ascii="Times New Roman" w:hAnsi="Times New Roman"/>
                <w:i/>
              </w:rPr>
              <w:t>Отражение летописи военных лет в произведениях русских писателей.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8</w:t>
            </w:r>
            <w:r w:rsidR="008964A5">
              <w:rPr>
                <w:rFonts w:ascii="Times New Roman" w:hAnsi="Times New Roman"/>
              </w:rPr>
              <w:t>7</w:t>
            </w:r>
          </w:p>
        </w:tc>
        <w:tc>
          <w:tcPr>
            <w:tcW w:w="9409" w:type="dxa"/>
          </w:tcPr>
          <w:p w:rsidR="00273A85" w:rsidRDefault="00265815" w:rsidP="005B0108">
            <w:pPr>
              <w:rPr>
                <w:rFonts w:ascii="Times New Roman" w:hAnsi="Times New Roman"/>
                <w:b/>
              </w:rPr>
            </w:pPr>
            <w:r w:rsidRPr="00265815">
              <w:rPr>
                <w:rFonts w:ascii="Times New Roman" w:hAnsi="Times New Roman"/>
                <w:b/>
              </w:rPr>
              <w:t>Поэзия и проза военных лет. Обзор.</w:t>
            </w:r>
            <w:r w:rsidRPr="001E00F6">
              <w:rPr>
                <w:rFonts w:ascii="Times New Roman" w:hAnsi="Times New Roman"/>
              </w:rPr>
              <w:t xml:space="preserve"> </w:t>
            </w:r>
            <w:r w:rsidRPr="00265815">
              <w:rPr>
                <w:rFonts w:ascii="Times New Roman" w:hAnsi="Times New Roman"/>
                <w:b/>
              </w:rPr>
              <w:t>Проза (</w:t>
            </w:r>
            <w:proofErr w:type="spellStart"/>
            <w:r w:rsidRPr="00265815">
              <w:rPr>
                <w:rFonts w:ascii="Times New Roman" w:hAnsi="Times New Roman"/>
                <w:b/>
              </w:rPr>
              <w:t>Э.Казакевич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«Звезда»,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А.Фадеев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«Молодая гвардия», </w:t>
            </w:r>
            <w:proofErr w:type="spellStart"/>
            <w:r w:rsidRPr="00265815">
              <w:rPr>
                <w:rFonts w:ascii="Times New Roman" w:hAnsi="Times New Roman"/>
                <w:b/>
              </w:rPr>
              <w:t>М.Шолохов</w:t>
            </w:r>
            <w:proofErr w:type="spellEnd"/>
            <w:r w:rsidRPr="00265815">
              <w:rPr>
                <w:rFonts w:ascii="Times New Roman" w:hAnsi="Times New Roman"/>
                <w:b/>
              </w:rPr>
              <w:t xml:space="preserve"> «Судьба человека»).</w:t>
            </w:r>
          </w:p>
          <w:p w:rsidR="00393362" w:rsidRPr="002C0FBB" w:rsidRDefault="001920BF" w:rsidP="005B0108">
            <w:pPr>
              <w:rPr>
                <w:rFonts w:ascii="Times New Roman" w:hAnsi="Times New Roman"/>
                <w:b/>
              </w:rPr>
            </w:pPr>
            <w:r w:rsidRPr="001920BF">
              <w:rPr>
                <w:rFonts w:ascii="Times New Roman" w:hAnsi="Times New Roman"/>
                <w:i/>
              </w:rPr>
              <w:t>Отражение летописи военных лет в произведениях русских писателей.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ind w:left="-284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9409" w:type="dxa"/>
          </w:tcPr>
          <w:p w:rsidR="00273A85" w:rsidRPr="00273A85" w:rsidRDefault="00273A85" w:rsidP="00273A85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Творчество и судьба. Стихотворения: «В тот день, когда окончилась война…»,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«Вся суть в одном-единственном завете…»,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«Дробится рваный цоколь монумента...»,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«О сущем»,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«Памяти матери», «Я знаю, никакой моей вины…»</w:t>
            </w:r>
          </w:p>
          <w:p w:rsidR="005B0108" w:rsidRPr="001E00F6" w:rsidRDefault="001920BF" w:rsidP="005B0108">
            <w:pPr>
              <w:rPr>
                <w:rFonts w:ascii="Times New Roman" w:hAnsi="Times New Roman"/>
              </w:rPr>
            </w:pPr>
            <w:r w:rsidRPr="001920BF">
              <w:rPr>
                <w:rFonts w:ascii="Times New Roman" w:hAnsi="Times New Roman"/>
                <w:i/>
              </w:rPr>
              <w:t>Доверительность и теплота лирической интонации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А.Т.Твардовского</w:t>
            </w:r>
            <w:proofErr w:type="spellEnd"/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B0108" w:rsidRPr="00814FF9" w:rsidTr="00393362">
        <w:trPr>
          <w:trHeight w:val="403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9409" w:type="dxa"/>
          </w:tcPr>
          <w:p w:rsidR="001920BF" w:rsidRPr="00393362" w:rsidRDefault="00273A85" w:rsidP="005B0108">
            <w:pPr>
              <w:rPr>
                <w:rFonts w:ascii="Times New Roman" w:hAnsi="Times New Roman"/>
                <w:b/>
              </w:rPr>
            </w:pPr>
            <w:proofErr w:type="spellStart"/>
            <w:r w:rsidRPr="00273A85">
              <w:rPr>
                <w:rFonts w:ascii="Times New Roman" w:hAnsi="Times New Roman"/>
                <w:b/>
              </w:rPr>
              <w:t>А.Т.Твардовский</w:t>
            </w:r>
            <w:proofErr w:type="spellEnd"/>
            <w:r w:rsidRPr="00273A85">
              <w:rPr>
                <w:rFonts w:ascii="Times New Roman" w:hAnsi="Times New Roman"/>
                <w:b/>
              </w:rPr>
              <w:t xml:space="preserve">. Народный характер поэмы «Василий </w:t>
            </w:r>
            <w:proofErr w:type="spellStart"/>
            <w:r w:rsidRPr="00273A85">
              <w:rPr>
                <w:rFonts w:ascii="Times New Roman" w:hAnsi="Times New Roman"/>
                <w:b/>
              </w:rPr>
              <w:t>Тёркин</w:t>
            </w:r>
            <w:proofErr w:type="spellEnd"/>
            <w:r w:rsidRPr="00273A85">
              <w:rPr>
                <w:rFonts w:ascii="Times New Roman" w:hAnsi="Times New Roman"/>
                <w:b/>
              </w:rPr>
              <w:t>».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9409" w:type="dxa"/>
          </w:tcPr>
          <w:p w:rsidR="00273A85" w:rsidRPr="00273A85" w:rsidRDefault="00273A85" w:rsidP="00273A8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природа в поэзии </w:t>
            </w:r>
            <w:proofErr w:type="spell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Н.А.Заболоцкого</w:t>
            </w:r>
            <w:proofErr w:type="spell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. Стихотворения: «В жилищах наших», «Вчера, о смерти размышляя…», «Где-то в поле, возле Магадана…», «Движение», «Ивановы», «Лицо коня», «Метаморфозы».  «Новый Быт</w:t>
            </w:r>
            <w:proofErr w:type="gramStart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»,  «</w:t>
            </w:r>
            <w:proofErr w:type="gramEnd"/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Рыбная лавка»,  «Искусство», «Я не ищу гармонии в природе…»</w:t>
            </w:r>
          </w:p>
          <w:p w:rsidR="005B0108" w:rsidRPr="001E00F6" w:rsidRDefault="00273A85" w:rsidP="00273A85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Вечные вопросы о сущности красоты и единства природы и человека в лирике поэта.</w:t>
            </w:r>
          </w:p>
        </w:tc>
      </w:tr>
      <w:tr w:rsidR="001F7A3D" w:rsidRPr="00814FF9" w:rsidTr="005B0108">
        <w:trPr>
          <w:trHeight w:val="565"/>
        </w:trPr>
        <w:tc>
          <w:tcPr>
            <w:tcW w:w="656" w:type="dxa"/>
          </w:tcPr>
          <w:p w:rsidR="001F7A3D" w:rsidRDefault="001F7A3D" w:rsidP="005B0108">
            <w:pPr>
              <w:rPr>
                <w:rFonts w:ascii="Times New Roman" w:hAnsi="Times New Roman"/>
              </w:rPr>
            </w:pPr>
          </w:p>
        </w:tc>
        <w:tc>
          <w:tcPr>
            <w:tcW w:w="9409" w:type="dxa"/>
          </w:tcPr>
          <w:p w:rsidR="001F7A3D" w:rsidRPr="00273A85" w:rsidRDefault="001F7A3D" w:rsidP="00F9598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983">
              <w:rPr>
                <w:rFonts w:ascii="Times New Roman" w:hAnsi="Times New Roman"/>
                <w:b/>
              </w:rPr>
              <w:t>Р.2. Литература 2 половины 20 века</w:t>
            </w:r>
            <w:r w:rsidR="00F95983">
              <w:rPr>
                <w:rFonts w:ascii="Times New Roman" w:hAnsi="Times New Roman"/>
                <w:b/>
              </w:rPr>
              <w:t>.</w:t>
            </w:r>
            <w:r w:rsidRPr="001E00F6">
              <w:rPr>
                <w:rFonts w:ascii="Times New Roman" w:hAnsi="Times New Roman"/>
                <w:b/>
              </w:rPr>
              <w:t xml:space="preserve"> </w:t>
            </w:r>
            <w:r w:rsidRPr="00F95983">
              <w:rPr>
                <w:rFonts w:ascii="Times New Roman" w:hAnsi="Times New Roman"/>
                <w:b/>
              </w:rPr>
              <w:t>1</w:t>
            </w:r>
            <w:r w:rsidR="00F95983" w:rsidRPr="00F95983">
              <w:rPr>
                <w:rFonts w:ascii="Times New Roman" w:hAnsi="Times New Roman"/>
                <w:b/>
              </w:rPr>
              <w:t>1</w:t>
            </w:r>
            <w:r w:rsidRPr="00F95983">
              <w:rPr>
                <w:rFonts w:ascii="Times New Roman" w:hAnsi="Times New Roman"/>
                <w:b/>
              </w:rPr>
              <w:t xml:space="preserve"> </w:t>
            </w:r>
            <w:r w:rsidRPr="001E00F6">
              <w:rPr>
                <w:rFonts w:ascii="Times New Roman" w:hAnsi="Times New Roman"/>
                <w:b/>
              </w:rPr>
              <w:t>ч</w:t>
            </w:r>
            <w:r w:rsidR="00F95983">
              <w:rPr>
                <w:rFonts w:ascii="Times New Roman" w:hAnsi="Times New Roman"/>
                <w:b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9409" w:type="dxa"/>
          </w:tcPr>
          <w:p w:rsidR="005B0108" w:rsidRPr="00C36170" w:rsidRDefault="00273A85" w:rsidP="00C3617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литературного процесса 50-80-х годов (обзор).</w:t>
            </w:r>
            <w:r w:rsidR="00C36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Драматургия.  </w:t>
            </w:r>
            <w:r w:rsidRPr="0027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А.Н. </w:t>
            </w:r>
            <w:proofErr w:type="gramStart"/>
            <w:r w:rsidRPr="0027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Арбузов  «</w:t>
            </w:r>
            <w:proofErr w:type="gramEnd"/>
            <w:r w:rsidRPr="0027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Жестокие игры», А.В. Вампилов «Старший сын», «Утиная охота», А.М. Володин «Назначение», </w:t>
            </w:r>
            <w:r w:rsidRPr="00273A85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В.С. Розов  «Гнездо глухаря», М.М. Рощин «Валентин и Валентина»</w:t>
            </w:r>
            <w:r w:rsidRPr="0027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9409" w:type="dxa"/>
          </w:tcPr>
          <w:p w:rsidR="00C36170" w:rsidRPr="00C36170" w:rsidRDefault="00C36170" w:rsidP="00C36170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«Деревенская проза»: истоки, проблемы, герои (обзор). Герои Шукшина. Рассказы </w:t>
            </w:r>
            <w:r w:rsidRPr="00C36170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>«Верую», «Крепкий мужик», «Сапожки», «Танцующий Шива», «Срезал», «Забуксовал», «Чудик»</w:t>
            </w:r>
            <w:r w:rsidRPr="00C36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B0108" w:rsidRDefault="00C36170" w:rsidP="00C36170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Сочетание внешней занимательности сюжета и глубины психологического анализа в рассказах писателя.</w:t>
            </w:r>
          </w:p>
          <w:p w:rsidR="00C36170" w:rsidRPr="00C36170" w:rsidRDefault="00C36170" w:rsidP="00C3617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В.И. Белов. Повесть «Привычное дело»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B0108" w:rsidRPr="004B19CD" w:rsidTr="005B0108">
        <w:trPr>
          <w:trHeight w:val="565"/>
        </w:trPr>
        <w:tc>
          <w:tcPr>
            <w:tcW w:w="656" w:type="dxa"/>
          </w:tcPr>
          <w:p w:rsidR="005B0108" w:rsidRPr="00F95983" w:rsidRDefault="005B0108" w:rsidP="005B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98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409" w:type="dxa"/>
          </w:tcPr>
          <w:p w:rsidR="005B0108" w:rsidRDefault="00CB486D" w:rsidP="00CB486D">
            <w:pPr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«Тихая лирика» Николая Рубцова. Стихотворения: «В горнице», 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«Видения на холме», 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«Звезда полей»,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«Зимняя песня»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«Привет, Россия, родина моя!..»,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«Тихая моя родина!», 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«Русский огонек», «Стихи»</w:t>
            </w: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920BF" w:rsidRPr="001920BF" w:rsidRDefault="001920BF" w:rsidP="00CB486D">
            <w:pPr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Диалог поэта с Россией. Прошлое и настоящее через призму вечного.</w:t>
            </w:r>
          </w:p>
        </w:tc>
      </w:tr>
      <w:tr w:rsidR="005B0108" w:rsidRPr="00814FF9" w:rsidTr="005B0108">
        <w:trPr>
          <w:trHeight w:val="444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9409" w:type="dxa"/>
          </w:tcPr>
          <w:p w:rsidR="005B0108" w:rsidRPr="00CB486D" w:rsidRDefault="00CB486D" w:rsidP="005B0108">
            <w:pPr>
              <w:rPr>
                <w:rFonts w:ascii="Times New Roman" w:hAnsi="Times New Roman"/>
                <w:b/>
              </w:rPr>
            </w:pPr>
            <w:r w:rsidRPr="00CB486D">
              <w:rPr>
                <w:rFonts w:ascii="Times New Roman" w:hAnsi="Times New Roman"/>
                <w:b/>
              </w:rPr>
              <w:t>Итоговая контрольная работа. Тестирование.</w:t>
            </w:r>
          </w:p>
        </w:tc>
      </w:tr>
      <w:tr w:rsidR="005B0108" w:rsidRPr="00814FF9" w:rsidTr="005B0108">
        <w:trPr>
          <w:trHeight w:val="438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409" w:type="dxa"/>
          </w:tcPr>
          <w:p w:rsidR="00CB486D" w:rsidRPr="004B19CD" w:rsidRDefault="00CB486D" w:rsidP="00CB48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Поэзия второй половины XX века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Стихотворения Б.А. </w:t>
            </w:r>
            <w:proofErr w:type="spellStart"/>
            <w:proofErr w:type="gramStart"/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Ахмадулиной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А.А.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Вознесенск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ого</w:t>
            </w:r>
            <w:proofErr w:type="spellEnd"/>
            <w:proofErr w:type="gramEnd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Е.А. Евтушенко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CB486D" w:rsidRPr="004B19CD" w:rsidRDefault="00CB486D" w:rsidP="00CB48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Ю.П. Кузнецов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 Кушнер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Ю.Д. </w:t>
            </w:r>
            <w:proofErr w:type="spellStart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Левитанск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ого</w:t>
            </w:r>
            <w:proofErr w:type="spellEnd"/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Л.Н. Мартынов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</w:t>
            </w:r>
            <w:proofErr w:type="spellStart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Вс.Н</w:t>
            </w:r>
            <w:proofErr w:type="spellEnd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Некрасов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Д.С. Самойлов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Г.В. </w:t>
            </w:r>
            <w:proofErr w:type="spellStart"/>
            <w:proofErr w:type="gramStart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Сапгир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а,Б.А</w:t>
            </w:r>
            <w:proofErr w:type="spellEnd"/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Слуцкого,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В.Н. Соколов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</w:t>
            </w:r>
          </w:p>
          <w:p w:rsidR="00CB486D" w:rsidRPr="004B19CD" w:rsidRDefault="00CB486D" w:rsidP="004B19C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В.А. Солоухин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а, А.А. Тарковского,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О.Г. </w:t>
            </w:r>
            <w:proofErr w:type="spellStart"/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Чухонцев</w:t>
            </w:r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="004B19CD"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B0108" w:rsidRPr="004B19CD" w:rsidRDefault="005B0108" w:rsidP="005B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Авторская песня. Поэзия </w:t>
            </w:r>
            <w:proofErr w:type="spellStart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Ю.Визбора</w:t>
            </w:r>
            <w:proofErr w:type="spellEnd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А.Галича</w:t>
            </w:r>
            <w:proofErr w:type="spellEnd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Б.Окуджавы</w:t>
            </w:r>
            <w:proofErr w:type="spellEnd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В.Высоцкого</w:t>
            </w:r>
            <w:proofErr w:type="spellEnd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А.Башлачёва</w:t>
            </w:r>
            <w:proofErr w:type="spellEnd"/>
            <w:r w:rsidRPr="004B19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418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9409" w:type="dxa"/>
          </w:tcPr>
          <w:p w:rsidR="005B0108" w:rsidRPr="004B19CD" w:rsidRDefault="005B0108" w:rsidP="005B01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19CD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природа в «Царь-рыбе» </w:t>
            </w:r>
            <w:proofErr w:type="spellStart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>В.Астафьева</w:t>
            </w:r>
            <w:proofErr w:type="spellEnd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B0108" w:rsidRPr="001E00F6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>Натурфилософия Астафьева. Человек и природа: единство и противостояние.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9409" w:type="dxa"/>
          </w:tcPr>
          <w:p w:rsidR="004B19CD" w:rsidRPr="004B19CD" w:rsidRDefault="004B19CD" w:rsidP="004B19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19CD">
              <w:rPr>
                <w:rFonts w:ascii="Times New Roman" w:hAnsi="Times New Roman"/>
                <w:b/>
                <w:sz w:val="24"/>
                <w:szCs w:val="24"/>
              </w:rPr>
              <w:t xml:space="preserve">Актуальные и вечные проблемы в повестях </w:t>
            </w:r>
            <w:proofErr w:type="spellStart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>В.Распутина</w:t>
            </w:r>
            <w:proofErr w:type="spellEnd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 xml:space="preserve"> «Прощание с Матёрой», «Живи и помни».</w:t>
            </w:r>
          </w:p>
          <w:p w:rsidR="005B0108" w:rsidRPr="001E00F6" w:rsidRDefault="004B19CD" w:rsidP="004B19CD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  <w:i/>
              </w:rPr>
              <w:t>Эпическое и драматическое начала прозы писателя. Дом и семья как составляющие национального космоса.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lastRenderedPageBreak/>
              <w:t>98</w:t>
            </w:r>
          </w:p>
        </w:tc>
        <w:tc>
          <w:tcPr>
            <w:tcW w:w="9409" w:type="dxa"/>
          </w:tcPr>
          <w:p w:rsidR="005B0108" w:rsidRPr="004B19CD" w:rsidRDefault="004B19CD" w:rsidP="004B19CD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4B19CD">
              <w:rPr>
                <w:rFonts w:ascii="Times New Roman" w:hAnsi="Times New Roman"/>
                <w:b/>
                <w:sz w:val="24"/>
                <w:szCs w:val="24"/>
              </w:rPr>
              <w:t>. Проза 2 половины 20 века.</w:t>
            </w:r>
            <w:r w:rsidRPr="004B19CD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Ч.Т. Айтматов</w:t>
            </w:r>
            <w:r w:rsidRPr="004B19C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«Белый пароход»,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В.Быков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«Обелиск»,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Б.Васильев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«Завтра была война»,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В.Некрасов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4B1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окопах Сталинграда»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 w:rsidRPr="001E00F6">
              <w:rPr>
                <w:rFonts w:ascii="Times New Roman" w:hAnsi="Times New Roman"/>
              </w:rPr>
              <w:t>99</w:t>
            </w:r>
          </w:p>
        </w:tc>
        <w:tc>
          <w:tcPr>
            <w:tcW w:w="9409" w:type="dxa"/>
          </w:tcPr>
          <w:p w:rsidR="005B0108" w:rsidRPr="00F35635" w:rsidRDefault="005B0108" w:rsidP="005B0108">
            <w:pPr>
              <w:rPr>
                <w:rFonts w:ascii="Times New Roman" w:hAnsi="Times New Roman" w:cs="Times New Roman"/>
                <w:b/>
              </w:rPr>
            </w:pPr>
            <w:r w:rsidRPr="004B19CD">
              <w:rPr>
                <w:rFonts w:ascii="Times New Roman" w:hAnsi="Times New Roman"/>
                <w:b/>
              </w:rPr>
              <w:t xml:space="preserve">Судьба и творчество </w:t>
            </w:r>
            <w:proofErr w:type="spellStart"/>
            <w:r w:rsidRPr="004B19CD">
              <w:rPr>
                <w:rFonts w:ascii="Times New Roman" w:hAnsi="Times New Roman"/>
                <w:b/>
              </w:rPr>
              <w:t>А.И.Солженицына</w:t>
            </w:r>
            <w:proofErr w:type="spellEnd"/>
            <w:r w:rsidRPr="00393362">
              <w:rPr>
                <w:rFonts w:ascii="Times New Roman" w:hAnsi="Times New Roman"/>
                <w:b/>
              </w:rPr>
              <w:t>.</w:t>
            </w:r>
            <w:r w:rsidR="004B19CD" w:rsidRPr="00393362">
              <w:rPr>
                <w:rFonts w:ascii="Times New Roman" w:hAnsi="Times New Roman"/>
                <w:b/>
              </w:rPr>
              <w:t xml:space="preserve"> </w:t>
            </w:r>
            <w:r w:rsidRPr="00393362">
              <w:rPr>
                <w:rFonts w:ascii="Times New Roman" w:hAnsi="Times New Roman"/>
                <w:b/>
              </w:rPr>
              <w:t xml:space="preserve"> «Матренин двор», «Один день Ивана Денисовича».</w:t>
            </w:r>
            <w:r w:rsidR="0039336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="004B19CD" w:rsidRPr="00F3563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Книга «Архипелаг </w:t>
            </w:r>
            <w:proofErr w:type="spellStart"/>
            <w:r w:rsidR="004B19CD" w:rsidRPr="00F3563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ГУЛаг</w:t>
            </w:r>
            <w:proofErr w:type="spellEnd"/>
            <w:r w:rsidR="004B19CD" w:rsidRPr="00F3563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»</w:t>
            </w:r>
            <w:r w:rsidR="004B19CD" w:rsidRPr="00F356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B0108" w:rsidRDefault="005B0108" w:rsidP="005B0108">
            <w:pPr>
              <w:rPr>
                <w:rFonts w:ascii="Times New Roman" w:hAnsi="Times New Roman"/>
                <w:i/>
              </w:rPr>
            </w:pPr>
            <w:r w:rsidRPr="001E00F6">
              <w:rPr>
                <w:rFonts w:ascii="Times New Roman" w:hAnsi="Times New Roman"/>
                <w:i/>
              </w:rPr>
              <w:t xml:space="preserve">Продолжение темы народного </w:t>
            </w:r>
            <w:proofErr w:type="spellStart"/>
            <w:r w:rsidRPr="001E00F6">
              <w:rPr>
                <w:rFonts w:ascii="Times New Roman" w:hAnsi="Times New Roman"/>
                <w:i/>
              </w:rPr>
              <w:t>праведничества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в рассказе «</w:t>
            </w:r>
            <w:proofErr w:type="spellStart"/>
            <w:r w:rsidRPr="001E00F6">
              <w:rPr>
                <w:rFonts w:ascii="Times New Roman" w:hAnsi="Times New Roman"/>
                <w:i/>
              </w:rPr>
              <w:t>Матрёнин</w:t>
            </w:r>
            <w:proofErr w:type="spellEnd"/>
            <w:r w:rsidRPr="001E00F6">
              <w:rPr>
                <w:rFonts w:ascii="Times New Roman" w:hAnsi="Times New Roman"/>
                <w:i/>
              </w:rPr>
              <w:t xml:space="preserve"> двор». Отражение «Лагерных университетов» писателя в повести «Один день Ивана Денисовича».</w:t>
            </w:r>
          </w:p>
          <w:p w:rsidR="005B0108" w:rsidRDefault="005B0108" w:rsidP="00F3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5635">
              <w:rPr>
                <w:rFonts w:ascii="Times New Roman" w:hAnsi="Times New Roman"/>
                <w:b/>
                <w:sz w:val="24"/>
                <w:szCs w:val="24"/>
              </w:rPr>
              <w:t>В.Шаламов</w:t>
            </w:r>
            <w:proofErr w:type="spellEnd"/>
            <w:r w:rsidRPr="00F35635">
              <w:rPr>
                <w:rFonts w:ascii="Times New Roman" w:hAnsi="Times New Roman"/>
                <w:b/>
                <w:sz w:val="24"/>
                <w:szCs w:val="24"/>
              </w:rPr>
              <w:t xml:space="preserve"> «Колымские рассказы»</w:t>
            </w:r>
            <w:r w:rsidR="00F35635" w:rsidRPr="00F3563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F35635">
              <w:rPr>
                <w:rFonts w:ascii="Times New Roman" w:hAnsi="Times New Roman"/>
                <w:b/>
              </w:rPr>
              <w:t xml:space="preserve"> </w:t>
            </w:r>
            <w:r w:rsidR="00F35635" w:rsidRPr="00F35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представку», «Серафим», «Красный крест», «Тифозный карантин», «Последний бой майора Пугачева», «Сгущенное молоко», «Татарский мулла и чистый воздух», «Васька Денисов, похититель свиней», «Выходной день».</w:t>
            </w:r>
          </w:p>
          <w:p w:rsidR="001920BF" w:rsidRPr="001920BF" w:rsidRDefault="001920BF" w:rsidP="00F3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20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Нравственная проблематика «лагерной» прозы </w:t>
            </w:r>
            <w:proofErr w:type="spellStart"/>
            <w:r w:rsidRPr="001920BF">
              <w:rPr>
                <w:rFonts w:ascii="Times New Roman" w:hAnsi="Times New Roman"/>
                <w:i/>
                <w:sz w:val="24"/>
                <w:szCs w:val="24"/>
              </w:rPr>
              <w:t>В.Шаламова</w:t>
            </w:r>
            <w:proofErr w:type="spellEnd"/>
            <w:r w:rsidRPr="001920B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409" w:type="dxa"/>
          </w:tcPr>
          <w:p w:rsidR="005E3FD8" w:rsidRPr="0094606D" w:rsidRDefault="005B0108" w:rsidP="005E3FD8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литературного процесса 90-х годов 20 века -</w:t>
            </w:r>
            <w:r w:rsid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начала 21века. Реалистическая проза. (</w:t>
            </w:r>
            <w:proofErr w:type="spell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В.Астафьев</w:t>
            </w:r>
            <w:proofErr w:type="spellEnd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Людочка</w:t>
            </w:r>
            <w:proofErr w:type="spellEnd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E3FD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E3FD8" w:rsidRPr="0094606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В.С. Маканин</w:t>
            </w:r>
          </w:p>
          <w:p w:rsidR="005B0108" w:rsidRPr="005E3FD8" w:rsidRDefault="005E3FD8" w:rsidP="005E3FD8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5E3F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«Кавказский пленный»,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Pr="005E3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Д.И. Рубина «Я и ты под персиковыми облаками</w:t>
            </w:r>
            <w:proofErr w:type="gramStart"/>
            <w:r w:rsidRPr="005E3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Постмодернистская литература. (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В.Пелевин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F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«Затворник и Шестипалы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»).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Поэзия. (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И.Бродский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Стихотворения: 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  <w:proofErr w:type="gram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, :</w:t>
            </w:r>
            <w:proofErr w:type="gramEnd"/>
            <w:r w:rsidRPr="005E3FD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«1 января 1965 года», «В деревне Бог живет не по углам…», «Воротишься на родину. Ну что ж…», «Осенний крик ястреба», «Рождественская звезда», «То </w:t>
            </w:r>
            <w:proofErr w:type="gram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не Муза </w:t>
            </w:r>
            <w:proofErr w:type="gramEnd"/>
            <w:r w:rsidRPr="005E3FD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воды набирает в рот…» «Я обнял эти плечи и взглянул…»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r w:rsidR="00192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20BF" w:rsidRPr="001920BF">
              <w:rPr>
                <w:rFonts w:ascii="Times New Roman" w:hAnsi="Times New Roman" w:cs="Times New Roman"/>
                <w:i/>
                <w:sz w:val="24"/>
                <w:szCs w:val="24"/>
              </w:rPr>
              <w:t>Воссоздание «громадного мира зрения» в творчестве поэта, соотношение опыта реальной жизни с культурой разных эпох.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409" w:type="dxa"/>
          </w:tcPr>
          <w:p w:rsidR="005B0108" w:rsidRPr="005E048D" w:rsidRDefault="005E048D" w:rsidP="005B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. чт.</w:t>
            </w:r>
            <w:r w:rsidR="00F95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 народов России.</w:t>
            </w:r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М.Джалиль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Моабитские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тетради »</w:t>
            </w:r>
            <w:proofErr w:type="gram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М.Магдиев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«Человек уходит- память остаётся», </w:t>
            </w: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Р.Файзуллин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«Молодость», «Родной край», Р. </w:t>
            </w:r>
            <w:proofErr w:type="spellStart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>Миннуллин</w:t>
            </w:r>
            <w:proofErr w:type="spellEnd"/>
            <w:r w:rsidRPr="005E0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«Молитвы матери».</w:t>
            </w:r>
          </w:p>
        </w:tc>
      </w:tr>
      <w:tr w:rsidR="005B0108" w:rsidRPr="00814FF9" w:rsidTr="00661C84">
        <w:trPr>
          <w:trHeight w:val="368"/>
        </w:trPr>
        <w:tc>
          <w:tcPr>
            <w:tcW w:w="10065" w:type="dxa"/>
            <w:gridSpan w:val="2"/>
          </w:tcPr>
          <w:p w:rsidR="005B0108" w:rsidRPr="001E00F6" w:rsidRDefault="00F95983" w:rsidP="005B01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Р.3</w:t>
            </w:r>
            <w:r w:rsidR="005B0108">
              <w:rPr>
                <w:rFonts w:ascii="Times New Roman" w:hAnsi="Times New Roman"/>
                <w:b/>
              </w:rPr>
              <w:t>.Зарубежная литература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="005B0108">
              <w:rPr>
                <w:rFonts w:ascii="Times New Roman" w:hAnsi="Times New Roman"/>
                <w:b/>
              </w:rPr>
              <w:t>1 ч</w:t>
            </w:r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B0108" w:rsidRPr="00814FF9" w:rsidTr="005B0108">
        <w:trPr>
          <w:trHeight w:val="565"/>
        </w:trPr>
        <w:tc>
          <w:tcPr>
            <w:tcW w:w="656" w:type="dxa"/>
          </w:tcPr>
          <w:p w:rsidR="005B0108" w:rsidRPr="001E00F6" w:rsidRDefault="005B0108" w:rsidP="005B01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9409" w:type="dxa"/>
          </w:tcPr>
          <w:p w:rsidR="005E3FD8" w:rsidRPr="005E3FD8" w:rsidRDefault="005E3FD8" w:rsidP="005E3FD8">
            <w:pPr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. чт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. Зарубежная литература 20 века.   (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Ф.Кафка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«Превращение», Д. Оруэлл </w:t>
            </w:r>
          </w:p>
          <w:p w:rsidR="005B0108" w:rsidRPr="005E3FD8" w:rsidRDefault="005E3FD8" w:rsidP="005B0108">
            <w:pPr>
              <w:contextualSpacing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«1984</w:t>
            </w:r>
            <w:proofErr w:type="gramStart"/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Г.Г.Маркес</w:t>
            </w:r>
            <w:proofErr w:type="spellEnd"/>
            <w:proofErr w:type="gram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«100 лет одиночества», 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Э.М.Ремарк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«Три товарища», 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Д.Сэлинджер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«Над пропастью во ржи», </w:t>
            </w:r>
            <w:proofErr w:type="spellStart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>Э.Хемингуэй</w:t>
            </w:r>
            <w:proofErr w:type="spellEnd"/>
            <w:r w:rsidR="005B0108" w:rsidRPr="005E3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«Прощай, оружие».)</w:t>
            </w:r>
          </w:p>
        </w:tc>
      </w:tr>
    </w:tbl>
    <w:p w:rsidR="0083313F" w:rsidRPr="00814FF9" w:rsidRDefault="0083313F" w:rsidP="000E643B">
      <w:pPr>
        <w:tabs>
          <w:tab w:val="left" w:pos="6615"/>
        </w:tabs>
        <w:rPr>
          <w:rFonts w:ascii="Times New Roman" w:hAnsi="Times New Roman" w:cs="Times New Roman"/>
          <w:sz w:val="24"/>
          <w:szCs w:val="24"/>
          <w:lang w:val="tt-RU"/>
        </w:rPr>
      </w:pPr>
    </w:p>
    <w:sectPr w:rsidR="0083313F" w:rsidRPr="00814FF9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C84" w:rsidRDefault="00661C84" w:rsidP="00EC48BD">
      <w:pPr>
        <w:spacing w:after="0" w:line="240" w:lineRule="auto"/>
      </w:pPr>
      <w:r>
        <w:separator/>
      </w:r>
    </w:p>
  </w:endnote>
  <w:endnote w:type="continuationSeparator" w:id="0">
    <w:p w:rsidR="00661C84" w:rsidRDefault="00661C84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C84" w:rsidRDefault="00661C8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609D">
      <w:rPr>
        <w:noProof/>
      </w:rPr>
      <w:t>53</w:t>
    </w:r>
    <w:r>
      <w:rPr>
        <w:noProof/>
      </w:rPr>
      <w:fldChar w:fldCharType="end"/>
    </w:r>
  </w:p>
  <w:p w:rsidR="00661C84" w:rsidRDefault="00661C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C84" w:rsidRDefault="00661C84" w:rsidP="00EC48BD">
      <w:pPr>
        <w:spacing w:after="0" w:line="240" w:lineRule="auto"/>
      </w:pPr>
      <w:r>
        <w:separator/>
      </w:r>
    </w:p>
  </w:footnote>
  <w:footnote w:type="continuationSeparator" w:id="0">
    <w:p w:rsidR="00661C84" w:rsidRDefault="00661C84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D5838"/>
    <w:multiLevelType w:val="hybridMultilevel"/>
    <w:tmpl w:val="A120C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7"/>
  </w:num>
  <w:num w:numId="3">
    <w:abstractNumId w:val="37"/>
  </w:num>
  <w:num w:numId="4">
    <w:abstractNumId w:val="25"/>
  </w:num>
  <w:num w:numId="5">
    <w:abstractNumId w:val="19"/>
  </w:num>
  <w:num w:numId="6">
    <w:abstractNumId w:val="22"/>
  </w:num>
  <w:num w:numId="7">
    <w:abstractNumId w:val="29"/>
  </w:num>
  <w:num w:numId="8">
    <w:abstractNumId w:val="26"/>
  </w:num>
  <w:num w:numId="9">
    <w:abstractNumId w:val="2"/>
  </w:num>
  <w:num w:numId="10">
    <w:abstractNumId w:val="33"/>
  </w:num>
  <w:num w:numId="11">
    <w:abstractNumId w:val="23"/>
  </w:num>
  <w:num w:numId="12">
    <w:abstractNumId w:val="34"/>
  </w:num>
  <w:num w:numId="13">
    <w:abstractNumId w:val="31"/>
  </w:num>
  <w:num w:numId="14">
    <w:abstractNumId w:val="35"/>
  </w:num>
  <w:num w:numId="15">
    <w:abstractNumId w:val="17"/>
  </w:num>
  <w:num w:numId="16">
    <w:abstractNumId w:val="11"/>
  </w:num>
  <w:num w:numId="17">
    <w:abstractNumId w:val="45"/>
  </w:num>
  <w:num w:numId="18">
    <w:abstractNumId w:val="44"/>
  </w:num>
  <w:num w:numId="19">
    <w:abstractNumId w:val="42"/>
  </w:num>
  <w:num w:numId="20">
    <w:abstractNumId w:val="24"/>
  </w:num>
  <w:num w:numId="21">
    <w:abstractNumId w:val="41"/>
  </w:num>
  <w:num w:numId="22">
    <w:abstractNumId w:val="43"/>
  </w:num>
  <w:num w:numId="23">
    <w:abstractNumId w:val="13"/>
  </w:num>
  <w:num w:numId="24">
    <w:abstractNumId w:val="38"/>
  </w:num>
  <w:num w:numId="25">
    <w:abstractNumId w:val="6"/>
  </w:num>
  <w:num w:numId="26">
    <w:abstractNumId w:val="20"/>
  </w:num>
  <w:num w:numId="27">
    <w:abstractNumId w:val="30"/>
  </w:num>
  <w:num w:numId="28">
    <w:abstractNumId w:val="8"/>
  </w:num>
  <w:num w:numId="29">
    <w:abstractNumId w:val="7"/>
  </w:num>
  <w:num w:numId="30">
    <w:abstractNumId w:val="5"/>
  </w:num>
  <w:num w:numId="31">
    <w:abstractNumId w:val="14"/>
  </w:num>
  <w:num w:numId="32">
    <w:abstractNumId w:val="3"/>
  </w:num>
  <w:num w:numId="33">
    <w:abstractNumId w:val="27"/>
  </w:num>
  <w:num w:numId="34">
    <w:abstractNumId w:val="4"/>
  </w:num>
  <w:num w:numId="35">
    <w:abstractNumId w:val="15"/>
  </w:num>
  <w:num w:numId="36">
    <w:abstractNumId w:val="21"/>
  </w:num>
  <w:num w:numId="37">
    <w:abstractNumId w:val="46"/>
  </w:num>
  <w:num w:numId="38">
    <w:abstractNumId w:val="10"/>
  </w:num>
  <w:num w:numId="39">
    <w:abstractNumId w:val="48"/>
  </w:num>
  <w:num w:numId="40">
    <w:abstractNumId w:val="0"/>
  </w:num>
  <w:num w:numId="41">
    <w:abstractNumId w:val="28"/>
  </w:num>
  <w:num w:numId="42">
    <w:abstractNumId w:val="36"/>
  </w:num>
  <w:num w:numId="43">
    <w:abstractNumId w:val="40"/>
  </w:num>
  <w:num w:numId="44">
    <w:abstractNumId w:val="9"/>
  </w:num>
  <w:num w:numId="45">
    <w:abstractNumId w:val="32"/>
  </w:num>
  <w:num w:numId="46">
    <w:abstractNumId w:val="1"/>
  </w:num>
  <w:num w:numId="47">
    <w:abstractNumId w:val="18"/>
  </w:num>
  <w:num w:numId="48">
    <w:abstractNumId w:val="16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7E"/>
    <w:rsid w:val="0000161D"/>
    <w:rsid w:val="0001308A"/>
    <w:rsid w:val="00015CB1"/>
    <w:rsid w:val="00020495"/>
    <w:rsid w:val="000232CF"/>
    <w:rsid w:val="00027EC2"/>
    <w:rsid w:val="0004233F"/>
    <w:rsid w:val="00045BBB"/>
    <w:rsid w:val="000523D5"/>
    <w:rsid w:val="00057167"/>
    <w:rsid w:val="00061E49"/>
    <w:rsid w:val="00070425"/>
    <w:rsid w:val="000706AD"/>
    <w:rsid w:val="00073CD4"/>
    <w:rsid w:val="000762B1"/>
    <w:rsid w:val="000805C5"/>
    <w:rsid w:val="000A54AA"/>
    <w:rsid w:val="000B01F7"/>
    <w:rsid w:val="000B3FE4"/>
    <w:rsid w:val="000B6A2A"/>
    <w:rsid w:val="000B766D"/>
    <w:rsid w:val="000B7ED4"/>
    <w:rsid w:val="000C3640"/>
    <w:rsid w:val="000D34FC"/>
    <w:rsid w:val="000D425C"/>
    <w:rsid w:val="000D7180"/>
    <w:rsid w:val="000E4DD1"/>
    <w:rsid w:val="000E643B"/>
    <w:rsid w:val="000F1110"/>
    <w:rsid w:val="000F1348"/>
    <w:rsid w:val="000F21E4"/>
    <w:rsid w:val="000F4ECF"/>
    <w:rsid w:val="00101118"/>
    <w:rsid w:val="00104E3E"/>
    <w:rsid w:val="0010564E"/>
    <w:rsid w:val="00107A03"/>
    <w:rsid w:val="00110525"/>
    <w:rsid w:val="001174FB"/>
    <w:rsid w:val="0012064B"/>
    <w:rsid w:val="00125968"/>
    <w:rsid w:val="00130CF8"/>
    <w:rsid w:val="00147763"/>
    <w:rsid w:val="00150EB4"/>
    <w:rsid w:val="0016267E"/>
    <w:rsid w:val="00165B51"/>
    <w:rsid w:val="00171ADF"/>
    <w:rsid w:val="00176CE1"/>
    <w:rsid w:val="00187CE9"/>
    <w:rsid w:val="001920BF"/>
    <w:rsid w:val="001A00EA"/>
    <w:rsid w:val="001A10B5"/>
    <w:rsid w:val="001A1A01"/>
    <w:rsid w:val="001A255A"/>
    <w:rsid w:val="001A7E3B"/>
    <w:rsid w:val="001B58A3"/>
    <w:rsid w:val="001C0DFB"/>
    <w:rsid w:val="001C234B"/>
    <w:rsid w:val="001C56A2"/>
    <w:rsid w:val="001C577F"/>
    <w:rsid w:val="001D01E7"/>
    <w:rsid w:val="001D7FC8"/>
    <w:rsid w:val="001E51D2"/>
    <w:rsid w:val="001F0AFE"/>
    <w:rsid w:val="001F5B88"/>
    <w:rsid w:val="001F7A3D"/>
    <w:rsid w:val="00206562"/>
    <w:rsid w:val="0021080B"/>
    <w:rsid w:val="00211C65"/>
    <w:rsid w:val="00260258"/>
    <w:rsid w:val="002623DB"/>
    <w:rsid w:val="00262EAC"/>
    <w:rsid w:val="00265815"/>
    <w:rsid w:val="00273A85"/>
    <w:rsid w:val="002773B8"/>
    <w:rsid w:val="00280592"/>
    <w:rsid w:val="00287DDF"/>
    <w:rsid w:val="002954E6"/>
    <w:rsid w:val="002A176C"/>
    <w:rsid w:val="002A7D1F"/>
    <w:rsid w:val="002B04F2"/>
    <w:rsid w:val="002B118B"/>
    <w:rsid w:val="002C0FBB"/>
    <w:rsid w:val="002D12CC"/>
    <w:rsid w:val="002D7F15"/>
    <w:rsid w:val="002E4F16"/>
    <w:rsid w:val="002E4FC8"/>
    <w:rsid w:val="002F06F2"/>
    <w:rsid w:val="002F1A5A"/>
    <w:rsid w:val="002F57F2"/>
    <w:rsid w:val="002F7F25"/>
    <w:rsid w:val="00305459"/>
    <w:rsid w:val="00305CC9"/>
    <w:rsid w:val="00310B72"/>
    <w:rsid w:val="003158C9"/>
    <w:rsid w:val="00320ED8"/>
    <w:rsid w:val="003300AB"/>
    <w:rsid w:val="00330FD6"/>
    <w:rsid w:val="00334C49"/>
    <w:rsid w:val="00336B78"/>
    <w:rsid w:val="0034215A"/>
    <w:rsid w:val="00345A63"/>
    <w:rsid w:val="00350FA1"/>
    <w:rsid w:val="00352EF3"/>
    <w:rsid w:val="0035755C"/>
    <w:rsid w:val="0036170D"/>
    <w:rsid w:val="00362E7E"/>
    <w:rsid w:val="00365904"/>
    <w:rsid w:val="00366666"/>
    <w:rsid w:val="0037699D"/>
    <w:rsid w:val="00377152"/>
    <w:rsid w:val="00377FC8"/>
    <w:rsid w:val="00385CAD"/>
    <w:rsid w:val="0038632C"/>
    <w:rsid w:val="00387256"/>
    <w:rsid w:val="003877F0"/>
    <w:rsid w:val="00387B03"/>
    <w:rsid w:val="00393362"/>
    <w:rsid w:val="003973D0"/>
    <w:rsid w:val="00397A4E"/>
    <w:rsid w:val="003A403E"/>
    <w:rsid w:val="003A52F7"/>
    <w:rsid w:val="003B0343"/>
    <w:rsid w:val="003B0E53"/>
    <w:rsid w:val="003B1682"/>
    <w:rsid w:val="003B269D"/>
    <w:rsid w:val="003B2F1D"/>
    <w:rsid w:val="003B2FCD"/>
    <w:rsid w:val="003B41C6"/>
    <w:rsid w:val="003B6901"/>
    <w:rsid w:val="003C4DD4"/>
    <w:rsid w:val="003C5C46"/>
    <w:rsid w:val="003C6C1D"/>
    <w:rsid w:val="003D405E"/>
    <w:rsid w:val="003D5C7E"/>
    <w:rsid w:val="003D65C1"/>
    <w:rsid w:val="003D6E5C"/>
    <w:rsid w:val="003E20C8"/>
    <w:rsid w:val="003E68C4"/>
    <w:rsid w:val="003F1D75"/>
    <w:rsid w:val="003F2BCD"/>
    <w:rsid w:val="003F4DB5"/>
    <w:rsid w:val="003F4E52"/>
    <w:rsid w:val="003F69D2"/>
    <w:rsid w:val="003F7DEF"/>
    <w:rsid w:val="004058CE"/>
    <w:rsid w:val="00411D10"/>
    <w:rsid w:val="0041533A"/>
    <w:rsid w:val="00417DA1"/>
    <w:rsid w:val="00436110"/>
    <w:rsid w:val="00440BD5"/>
    <w:rsid w:val="00460619"/>
    <w:rsid w:val="0046471B"/>
    <w:rsid w:val="004664B1"/>
    <w:rsid w:val="004835C5"/>
    <w:rsid w:val="004849E9"/>
    <w:rsid w:val="0049079D"/>
    <w:rsid w:val="00492FC7"/>
    <w:rsid w:val="004938D9"/>
    <w:rsid w:val="004A1BC8"/>
    <w:rsid w:val="004A2080"/>
    <w:rsid w:val="004A7624"/>
    <w:rsid w:val="004B0E7D"/>
    <w:rsid w:val="004B151A"/>
    <w:rsid w:val="004B19CD"/>
    <w:rsid w:val="004B2F80"/>
    <w:rsid w:val="004B7DFE"/>
    <w:rsid w:val="004C3C73"/>
    <w:rsid w:val="004C49A7"/>
    <w:rsid w:val="004D608A"/>
    <w:rsid w:val="004E06D2"/>
    <w:rsid w:val="004E22AA"/>
    <w:rsid w:val="004F1FA3"/>
    <w:rsid w:val="00515DF1"/>
    <w:rsid w:val="00517881"/>
    <w:rsid w:val="00517A95"/>
    <w:rsid w:val="00530B15"/>
    <w:rsid w:val="00531A04"/>
    <w:rsid w:val="00532FF6"/>
    <w:rsid w:val="0053602C"/>
    <w:rsid w:val="00542519"/>
    <w:rsid w:val="00542C1B"/>
    <w:rsid w:val="00560E13"/>
    <w:rsid w:val="00570C40"/>
    <w:rsid w:val="00574F37"/>
    <w:rsid w:val="0057602A"/>
    <w:rsid w:val="00585521"/>
    <w:rsid w:val="005906F0"/>
    <w:rsid w:val="00597337"/>
    <w:rsid w:val="005A4E82"/>
    <w:rsid w:val="005B0108"/>
    <w:rsid w:val="005C2F29"/>
    <w:rsid w:val="005C4A68"/>
    <w:rsid w:val="005C712D"/>
    <w:rsid w:val="005C7B10"/>
    <w:rsid w:val="005C7C06"/>
    <w:rsid w:val="005D1192"/>
    <w:rsid w:val="005D6D6A"/>
    <w:rsid w:val="005D7914"/>
    <w:rsid w:val="005D7D50"/>
    <w:rsid w:val="005E048D"/>
    <w:rsid w:val="005E1CA2"/>
    <w:rsid w:val="005E3FD8"/>
    <w:rsid w:val="005E6874"/>
    <w:rsid w:val="005F67AC"/>
    <w:rsid w:val="00605D5E"/>
    <w:rsid w:val="00610FF8"/>
    <w:rsid w:val="00623F70"/>
    <w:rsid w:val="00624520"/>
    <w:rsid w:val="00626C3F"/>
    <w:rsid w:val="00632179"/>
    <w:rsid w:val="0063658F"/>
    <w:rsid w:val="00641023"/>
    <w:rsid w:val="0064318E"/>
    <w:rsid w:val="00654C38"/>
    <w:rsid w:val="00656D22"/>
    <w:rsid w:val="00661C84"/>
    <w:rsid w:val="00662654"/>
    <w:rsid w:val="0067227C"/>
    <w:rsid w:val="00676BB3"/>
    <w:rsid w:val="006A14AB"/>
    <w:rsid w:val="006A156E"/>
    <w:rsid w:val="006A1F9A"/>
    <w:rsid w:val="006A39B4"/>
    <w:rsid w:val="006B0D04"/>
    <w:rsid w:val="006B11FD"/>
    <w:rsid w:val="006B39AC"/>
    <w:rsid w:val="006B40D6"/>
    <w:rsid w:val="006C20E6"/>
    <w:rsid w:val="006C55DF"/>
    <w:rsid w:val="006D2A90"/>
    <w:rsid w:val="006D670D"/>
    <w:rsid w:val="006D6749"/>
    <w:rsid w:val="006D7538"/>
    <w:rsid w:val="006F1B0D"/>
    <w:rsid w:val="006F6AD2"/>
    <w:rsid w:val="006F71F8"/>
    <w:rsid w:val="00704999"/>
    <w:rsid w:val="00705EAA"/>
    <w:rsid w:val="00716D89"/>
    <w:rsid w:val="00720A6A"/>
    <w:rsid w:val="007336D5"/>
    <w:rsid w:val="0073522C"/>
    <w:rsid w:val="00742EC9"/>
    <w:rsid w:val="0076038D"/>
    <w:rsid w:val="007630F3"/>
    <w:rsid w:val="00767A16"/>
    <w:rsid w:val="007744F0"/>
    <w:rsid w:val="00774B8F"/>
    <w:rsid w:val="00777D4A"/>
    <w:rsid w:val="00783583"/>
    <w:rsid w:val="007844B8"/>
    <w:rsid w:val="00785B1C"/>
    <w:rsid w:val="007923E1"/>
    <w:rsid w:val="00792C51"/>
    <w:rsid w:val="00794B16"/>
    <w:rsid w:val="0079543B"/>
    <w:rsid w:val="007A006D"/>
    <w:rsid w:val="007A25B2"/>
    <w:rsid w:val="007A609D"/>
    <w:rsid w:val="007B1831"/>
    <w:rsid w:val="007B3183"/>
    <w:rsid w:val="007B385B"/>
    <w:rsid w:val="007B6C51"/>
    <w:rsid w:val="007C09F3"/>
    <w:rsid w:val="007C23B3"/>
    <w:rsid w:val="007C719F"/>
    <w:rsid w:val="007D5CC3"/>
    <w:rsid w:val="007D73B2"/>
    <w:rsid w:val="007E65B2"/>
    <w:rsid w:val="007E766D"/>
    <w:rsid w:val="007F1F46"/>
    <w:rsid w:val="00802BF2"/>
    <w:rsid w:val="00807F99"/>
    <w:rsid w:val="00814FF9"/>
    <w:rsid w:val="0081585F"/>
    <w:rsid w:val="0082191D"/>
    <w:rsid w:val="00830783"/>
    <w:rsid w:val="0083313F"/>
    <w:rsid w:val="00833D1F"/>
    <w:rsid w:val="008366E7"/>
    <w:rsid w:val="00854D7E"/>
    <w:rsid w:val="00856C5B"/>
    <w:rsid w:val="0085799E"/>
    <w:rsid w:val="008607B1"/>
    <w:rsid w:val="00861E53"/>
    <w:rsid w:val="00862065"/>
    <w:rsid w:val="00865EE4"/>
    <w:rsid w:val="00870217"/>
    <w:rsid w:val="008713D0"/>
    <w:rsid w:val="008715F5"/>
    <w:rsid w:val="00872796"/>
    <w:rsid w:val="008811CA"/>
    <w:rsid w:val="00886088"/>
    <w:rsid w:val="00893713"/>
    <w:rsid w:val="00894B1D"/>
    <w:rsid w:val="008964A5"/>
    <w:rsid w:val="00896E24"/>
    <w:rsid w:val="008A03BC"/>
    <w:rsid w:val="008A12B1"/>
    <w:rsid w:val="008A288B"/>
    <w:rsid w:val="008A43EE"/>
    <w:rsid w:val="008A67FB"/>
    <w:rsid w:val="008A7EF9"/>
    <w:rsid w:val="008B262C"/>
    <w:rsid w:val="008B6670"/>
    <w:rsid w:val="008D4402"/>
    <w:rsid w:val="008E11EE"/>
    <w:rsid w:val="008F3682"/>
    <w:rsid w:val="008F4E76"/>
    <w:rsid w:val="008F6AA8"/>
    <w:rsid w:val="00912D6B"/>
    <w:rsid w:val="00915E84"/>
    <w:rsid w:val="00916513"/>
    <w:rsid w:val="00925DED"/>
    <w:rsid w:val="00926BD7"/>
    <w:rsid w:val="0093089E"/>
    <w:rsid w:val="00935645"/>
    <w:rsid w:val="0094018F"/>
    <w:rsid w:val="009426FD"/>
    <w:rsid w:val="00943D3F"/>
    <w:rsid w:val="009512CB"/>
    <w:rsid w:val="009636EF"/>
    <w:rsid w:val="00971B2D"/>
    <w:rsid w:val="00983F32"/>
    <w:rsid w:val="00992AC0"/>
    <w:rsid w:val="00992AC2"/>
    <w:rsid w:val="00997395"/>
    <w:rsid w:val="009C1B97"/>
    <w:rsid w:val="009C2E46"/>
    <w:rsid w:val="009C5BB1"/>
    <w:rsid w:val="009C7310"/>
    <w:rsid w:val="009D0EA4"/>
    <w:rsid w:val="009D3EF1"/>
    <w:rsid w:val="009F01F2"/>
    <w:rsid w:val="009F0895"/>
    <w:rsid w:val="009F494E"/>
    <w:rsid w:val="009F4AAF"/>
    <w:rsid w:val="009F6215"/>
    <w:rsid w:val="009F788F"/>
    <w:rsid w:val="00A02A76"/>
    <w:rsid w:val="00A02EA5"/>
    <w:rsid w:val="00A02FCC"/>
    <w:rsid w:val="00A20972"/>
    <w:rsid w:val="00A20AAE"/>
    <w:rsid w:val="00A328CC"/>
    <w:rsid w:val="00A352ED"/>
    <w:rsid w:val="00A603EF"/>
    <w:rsid w:val="00A75B81"/>
    <w:rsid w:val="00A8018F"/>
    <w:rsid w:val="00A83574"/>
    <w:rsid w:val="00A876AE"/>
    <w:rsid w:val="00A972EB"/>
    <w:rsid w:val="00AA1CB3"/>
    <w:rsid w:val="00AA3BFD"/>
    <w:rsid w:val="00AB5C53"/>
    <w:rsid w:val="00AB688A"/>
    <w:rsid w:val="00AC7B79"/>
    <w:rsid w:val="00AD3292"/>
    <w:rsid w:val="00AE2DB7"/>
    <w:rsid w:val="00AE4ACE"/>
    <w:rsid w:val="00AE4D25"/>
    <w:rsid w:val="00AE7A8E"/>
    <w:rsid w:val="00AF33F4"/>
    <w:rsid w:val="00B015F3"/>
    <w:rsid w:val="00B10938"/>
    <w:rsid w:val="00B110CE"/>
    <w:rsid w:val="00B12185"/>
    <w:rsid w:val="00B14DFC"/>
    <w:rsid w:val="00B15E8B"/>
    <w:rsid w:val="00B211AB"/>
    <w:rsid w:val="00B23AA0"/>
    <w:rsid w:val="00B26265"/>
    <w:rsid w:val="00B26823"/>
    <w:rsid w:val="00B305E3"/>
    <w:rsid w:val="00B34DE1"/>
    <w:rsid w:val="00B426DE"/>
    <w:rsid w:val="00B44734"/>
    <w:rsid w:val="00B4482B"/>
    <w:rsid w:val="00B54080"/>
    <w:rsid w:val="00B5420E"/>
    <w:rsid w:val="00B5724A"/>
    <w:rsid w:val="00B57644"/>
    <w:rsid w:val="00B628A3"/>
    <w:rsid w:val="00B64626"/>
    <w:rsid w:val="00B674DC"/>
    <w:rsid w:val="00B67CDD"/>
    <w:rsid w:val="00B74748"/>
    <w:rsid w:val="00B85677"/>
    <w:rsid w:val="00B9468E"/>
    <w:rsid w:val="00B946E5"/>
    <w:rsid w:val="00BA2ABF"/>
    <w:rsid w:val="00BA3A7D"/>
    <w:rsid w:val="00BA695F"/>
    <w:rsid w:val="00BA757B"/>
    <w:rsid w:val="00BB1BCE"/>
    <w:rsid w:val="00BB7C96"/>
    <w:rsid w:val="00BB7F0F"/>
    <w:rsid w:val="00BC258D"/>
    <w:rsid w:val="00BC3682"/>
    <w:rsid w:val="00BC5913"/>
    <w:rsid w:val="00BC662E"/>
    <w:rsid w:val="00BC73EA"/>
    <w:rsid w:val="00BD3197"/>
    <w:rsid w:val="00BD31A3"/>
    <w:rsid w:val="00BE1657"/>
    <w:rsid w:val="00BE38CC"/>
    <w:rsid w:val="00BE668A"/>
    <w:rsid w:val="00BF0365"/>
    <w:rsid w:val="00BF10FD"/>
    <w:rsid w:val="00BF252B"/>
    <w:rsid w:val="00BF7678"/>
    <w:rsid w:val="00C05B02"/>
    <w:rsid w:val="00C064C3"/>
    <w:rsid w:val="00C11260"/>
    <w:rsid w:val="00C1184F"/>
    <w:rsid w:val="00C15FAF"/>
    <w:rsid w:val="00C1695D"/>
    <w:rsid w:val="00C2275E"/>
    <w:rsid w:val="00C236CB"/>
    <w:rsid w:val="00C2415E"/>
    <w:rsid w:val="00C36170"/>
    <w:rsid w:val="00C436C7"/>
    <w:rsid w:val="00C508FC"/>
    <w:rsid w:val="00C562ED"/>
    <w:rsid w:val="00C578F6"/>
    <w:rsid w:val="00C65AAF"/>
    <w:rsid w:val="00C67708"/>
    <w:rsid w:val="00C71ACD"/>
    <w:rsid w:val="00C82D70"/>
    <w:rsid w:val="00C91848"/>
    <w:rsid w:val="00C92E25"/>
    <w:rsid w:val="00CA00DC"/>
    <w:rsid w:val="00CA01C7"/>
    <w:rsid w:val="00CA55E8"/>
    <w:rsid w:val="00CB4593"/>
    <w:rsid w:val="00CB486D"/>
    <w:rsid w:val="00CB4C29"/>
    <w:rsid w:val="00CB6434"/>
    <w:rsid w:val="00CC2148"/>
    <w:rsid w:val="00CD58E3"/>
    <w:rsid w:val="00CE730C"/>
    <w:rsid w:val="00CE7469"/>
    <w:rsid w:val="00CF23D0"/>
    <w:rsid w:val="00CF283F"/>
    <w:rsid w:val="00CF638C"/>
    <w:rsid w:val="00D03E36"/>
    <w:rsid w:val="00D06849"/>
    <w:rsid w:val="00D14631"/>
    <w:rsid w:val="00D172C0"/>
    <w:rsid w:val="00D17B53"/>
    <w:rsid w:val="00D20A37"/>
    <w:rsid w:val="00D21154"/>
    <w:rsid w:val="00D21F42"/>
    <w:rsid w:val="00D22DA1"/>
    <w:rsid w:val="00D23F13"/>
    <w:rsid w:val="00D3473E"/>
    <w:rsid w:val="00D3527E"/>
    <w:rsid w:val="00D3654D"/>
    <w:rsid w:val="00D37775"/>
    <w:rsid w:val="00D379F5"/>
    <w:rsid w:val="00D417F7"/>
    <w:rsid w:val="00D470D2"/>
    <w:rsid w:val="00D577AD"/>
    <w:rsid w:val="00D7101B"/>
    <w:rsid w:val="00D721E6"/>
    <w:rsid w:val="00D72753"/>
    <w:rsid w:val="00D7551D"/>
    <w:rsid w:val="00D75855"/>
    <w:rsid w:val="00D817E3"/>
    <w:rsid w:val="00D9370F"/>
    <w:rsid w:val="00D95354"/>
    <w:rsid w:val="00D95CBA"/>
    <w:rsid w:val="00DA0734"/>
    <w:rsid w:val="00DB78B3"/>
    <w:rsid w:val="00DC2DC6"/>
    <w:rsid w:val="00DD1E09"/>
    <w:rsid w:val="00DD57A7"/>
    <w:rsid w:val="00DD5E4A"/>
    <w:rsid w:val="00DF02C8"/>
    <w:rsid w:val="00DF6340"/>
    <w:rsid w:val="00E066F7"/>
    <w:rsid w:val="00E07C2D"/>
    <w:rsid w:val="00E12F97"/>
    <w:rsid w:val="00E20800"/>
    <w:rsid w:val="00E234DE"/>
    <w:rsid w:val="00E24A3B"/>
    <w:rsid w:val="00E379BD"/>
    <w:rsid w:val="00E416FF"/>
    <w:rsid w:val="00E4682B"/>
    <w:rsid w:val="00E47ECA"/>
    <w:rsid w:val="00E6005B"/>
    <w:rsid w:val="00E60E8D"/>
    <w:rsid w:val="00E67099"/>
    <w:rsid w:val="00E762A0"/>
    <w:rsid w:val="00E764C0"/>
    <w:rsid w:val="00E94E2A"/>
    <w:rsid w:val="00EA2ABA"/>
    <w:rsid w:val="00EA459F"/>
    <w:rsid w:val="00EA7FB9"/>
    <w:rsid w:val="00EB27C7"/>
    <w:rsid w:val="00EC2404"/>
    <w:rsid w:val="00EC2F08"/>
    <w:rsid w:val="00EC48BD"/>
    <w:rsid w:val="00EC50B9"/>
    <w:rsid w:val="00EC5D09"/>
    <w:rsid w:val="00ED55CC"/>
    <w:rsid w:val="00EE1A37"/>
    <w:rsid w:val="00EE33EE"/>
    <w:rsid w:val="00EE6008"/>
    <w:rsid w:val="00F04835"/>
    <w:rsid w:val="00F05482"/>
    <w:rsid w:val="00F1245D"/>
    <w:rsid w:val="00F1304B"/>
    <w:rsid w:val="00F1587B"/>
    <w:rsid w:val="00F21F98"/>
    <w:rsid w:val="00F329B6"/>
    <w:rsid w:val="00F350D5"/>
    <w:rsid w:val="00F35635"/>
    <w:rsid w:val="00F35DDF"/>
    <w:rsid w:val="00F4003C"/>
    <w:rsid w:val="00F40FEE"/>
    <w:rsid w:val="00F42586"/>
    <w:rsid w:val="00F42990"/>
    <w:rsid w:val="00F46CBD"/>
    <w:rsid w:val="00F47A0F"/>
    <w:rsid w:val="00F522EF"/>
    <w:rsid w:val="00F6045F"/>
    <w:rsid w:val="00F66C99"/>
    <w:rsid w:val="00F715E7"/>
    <w:rsid w:val="00F734DA"/>
    <w:rsid w:val="00F76AB4"/>
    <w:rsid w:val="00F77329"/>
    <w:rsid w:val="00F77F73"/>
    <w:rsid w:val="00F77FBB"/>
    <w:rsid w:val="00F8022B"/>
    <w:rsid w:val="00F83368"/>
    <w:rsid w:val="00F85314"/>
    <w:rsid w:val="00F91495"/>
    <w:rsid w:val="00F916AD"/>
    <w:rsid w:val="00F91FFA"/>
    <w:rsid w:val="00F95983"/>
    <w:rsid w:val="00FA0127"/>
    <w:rsid w:val="00FA2B65"/>
    <w:rsid w:val="00FA4AC1"/>
    <w:rsid w:val="00FA6DC7"/>
    <w:rsid w:val="00FB44E8"/>
    <w:rsid w:val="00FC4032"/>
    <w:rsid w:val="00FC678A"/>
    <w:rsid w:val="00FC6BFE"/>
    <w:rsid w:val="00FD47E5"/>
    <w:rsid w:val="00FD6E1B"/>
    <w:rsid w:val="00FD7B9D"/>
    <w:rsid w:val="00FE1DD7"/>
    <w:rsid w:val="00FF393C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44F1E-0D05-444D-9406-BCD03348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07F99"/>
  </w:style>
  <w:style w:type="paragraph" w:styleId="2">
    <w:name w:val="heading 2"/>
    <w:basedOn w:val="a1"/>
    <w:link w:val="20"/>
    <w:uiPriority w:val="9"/>
    <w:qFormat/>
    <w:rsid w:val="00F1304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54C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531A0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сновной текст Знак1"/>
    <w:link w:val="a5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1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2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1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7">
    <w:name w:val="Основной текст + Полужирный"/>
    <w:aliases w:val="Интервал 0 pt34,Интервал 0 pt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8">
    <w:name w:val="No Spacing"/>
    <w:aliases w:val="основа"/>
    <w:link w:val="a9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1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9">
    <w:name w:val="Без интервала Знак"/>
    <w:aliases w:val="основа Знак"/>
    <w:link w:val="a8"/>
    <w:uiPriority w:val="1"/>
    <w:locked/>
    <w:rsid w:val="00D379F5"/>
    <w:rPr>
      <w:rFonts w:ascii="Calibri" w:eastAsia="Calibri" w:hAnsi="Calibri" w:cs="Times New Roman"/>
    </w:rPr>
  </w:style>
  <w:style w:type="paragraph" w:styleId="aa">
    <w:name w:val="footer"/>
    <w:basedOn w:val="a1"/>
    <w:link w:val="ab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2"/>
    <w:link w:val="aa"/>
    <w:uiPriority w:val="99"/>
    <w:rsid w:val="00D379F5"/>
    <w:rPr>
      <w:rFonts w:ascii="Calibri" w:eastAsia="Calibri" w:hAnsi="Calibri" w:cs="Times New Roman"/>
    </w:rPr>
  </w:style>
  <w:style w:type="table" w:styleId="ac">
    <w:name w:val="Table Grid"/>
    <w:basedOn w:val="a3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1"/>
    <w:link w:val="15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1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d">
    <w:name w:val="List Paragraph"/>
    <w:basedOn w:val="a1"/>
    <w:link w:val="ae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1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1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rsid w:val="00F7732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16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e">
    <w:name w:val="Абзац списка Знак"/>
    <w:link w:val="ad"/>
    <w:uiPriority w:val="34"/>
    <w:locked/>
    <w:rsid w:val="00F1304B"/>
  </w:style>
  <w:style w:type="character" w:customStyle="1" w:styleId="20">
    <w:name w:val="Заголовок 2 Знак"/>
    <w:basedOn w:val="a2"/>
    <w:link w:val="2"/>
    <w:uiPriority w:val="9"/>
    <w:rsid w:val="00F1304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0pt">
    <w:name w:val="Основной текст + Полужирный;Интервал 0 pt"/>
    <w:basedOn w:val="a2"/>
    <w:rsid w:val="00F1304B"/>
    <w:rPr>
      <w:rFonts w:ascii="Tahoma" w:eastAsia="Tahoma" w:hAnsi="Tahoma" w:cs="Tahoma"/>
      <w:b/>
      <w:b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00">
    <w:name w:val="Основной текст (20)_"/>
    <w:link w:val="201"/>
    <w:uiPriority w:val="99"/>
    <w:locked/>
    <w:rsid w:val="00F1304B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02">
    <w:name w:val="Основной текст (20)"/>
    <w:uiPriority w:val="99"/>
    <w:rsid w:val="00F1304B"/>
  </w:style>
  <w:style w:type="paragraph" w:customStyle="1" w:styleId="201">
    <w:name w:val="Основной текст (20)1"/>
    <w:basedOn w:val="a1"/>
    <w:link w:val="200"/>
    <w:uiPriority w:val="99"/>
    <w:rsid w:val="00F1304B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paragraph" w:styleId="af0">
    <w:name w:val="Normal (Web)"/>
    <w:basedOn w:val="a1"/>
    <w:uiPriority w:val="99"/>
    <w:unhideWhenUsed/>
    <w:rsid w:val="00F1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654C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pt0pt">
    <w:name w:val="Основной текст + 7 pt;Полужирный;Интервал 0 pt"/>
    <w:basedOn w:val="a2"/>
    <w:rsid w:val="00D953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2"/>
    <w:rsid w:val="00D95354"/>
    <w:rPr>
      <w:rFonts w:ascii="Tahoma" w:eastAsia="Tahoma" w:hAnsi="Tahoma" w:cs="Tahoma"/>
      <w:b/>
      <w:bCs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1"/>
    <w:rsid w:val="00D95354"/>
    <w:pPr>
      <w:widowControl w:val="0"/>
      <w:shd w:val="clear" w:color="auto" w:fill="FFFFFF"/>
      <w:spacing w:after="0" w:line="216" w:lineRule="exact"/>
      <w:ind w:hanging="280"/>
      <w:jc w:val="both"/>
    </w:pPr>
    <w:rPr>
      <w:rFonts w:ascii="Times New Roman" w:eastAsia="Times New Roman" w:hAnsi="Times New Roman" w:cs="Times New Roman"/>
      <w:spacing w:val="3"/>
      <w:sz w:val="17"/>
      <w:szCs w:val="17"/>
    </w:rPr>
  </w:style>
  <w:style w:type="character" w:customStyle="1" w:styleId="0pt1">
    <w:name w:val="Основной текст + Курсив;Интервал 0 pt"/>
    <w:basedOn w:val="a2"/>
    <w:rsid w:val="00D95354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9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5pt0pt">
    <w:name w:val="Основной текст + 6;5 pt;Интервал 0 pt"/>
    <w:basedOn w:val="a2"/>
    <w:rsid w:val="00D95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af1">
    <w:name w:val="Подпись к таблице_"/>
    <w:basedOn w:val="a2"/>
    <w:link w:val="af2"/>
    <w:rsid w:val="00362E7E"/>
    <w:rPr>
      <w:rFonts w:ascii="Times New Roman" w:eastAsia="Times New Roman" w:hAnsi="Times New Roman"/>
      <w:spacing w:val="3"/>
      <w:sz w:val="17"/>
      <w:szCs w:val="17"/>
      <w:shd w:val="clear" w:color="auto" w:fill="FFFFFF"/>
    </w:rPr>
  </w:style>
  <w:style w:type="paragraph" w:customStyle="1" w:styleId="af2">
    <w:name w:val="Подпись к таблице"/>
    <w:basedOn w:val="a1"/>
    <w:link w:val="af1"/>
    <w:rsid w:val="00362E7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3"/>
      <w:sz w:val="17"/>
      <w:szCs w:val="17"/>
    </w:rPr>
  </w:style>
  <w:style w:type="character" w:customStyle="1" w:styleId="8pt0pt">
    <w:name w:val="Основной текст + 8 pt;Полужирный;Интервал 0 pt"/>
    <w:basedOn w:val="a2"/>
    <w:rsid w:val="00362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3">
    <w:name w:val="Основной текст_"/>
    <w:basedOn w:val="a2"/>
    <w:link w:val="22"/>
    <w:rsid w:val="00362E7E"/>
    <w:rPr>
      <w:rFonts w:ascii="Tahoma" w:eastAsia="Tahoma" w:hAnsi="Tahoma" w:cs="Tahoma"/>
      <w:spacing w:val="-2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1"/>
    <w:link w:val="af3"/>
    <w:rsid w:val="00362E7E"/>
    <w:pPr>
      <w:widowControl w:val="0"/>
      <w:shd w:val="clear" w:color="auto" w:fill="FFFFFF"/>
      <w:spacing w:before="1500" w:after="0" w:line="182" w:lineRule="exact"/>
    </w:pPr>
    <w:rPr>
      <w:rFonts w:ascii="Tahoma" w:eastAsia="Tahoma" w:hAnsi="Tahoma" w:cs="Tahoma"/>
      <w:spacing w:val="-2"/>
      <w:sz w:val="17"/>
      <w:szCs w:val="17"/>
    </w:rPr>
  </w:style>
  <w:style w:type="character" w:customStyle="1" w:styleId="13">
    <w:name w:val="Основной текст + 13"/>
    <w:aliases w:val="5 pt,Интервал -1 pt,Основной текст + 6,Основной текст (4) + 4,Основной текст + 4,Основной текст + Tahoma,7"/>
    <w:basedOn w:val="a2"/>
    <w:rsid w:val="00362E7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CenturyGothic7pt0pt">
    <w:name w:val="Основной текст + Century Gothic;7 pt;Полужирный;Курсив;Интервал 0 pt"/>
    <w:basedOn w:val="af3"/>
    <w:rsid w:val="00362E7E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7"/>
      <w:w w:val="100"/>
      <w:position w:val="0"/>
      <w:sz w:val="14"/>
      <w:szCs w:val="14"/>
      <w:u w:val="none"/>
      <w:shd w:val="clear" w:color="auto" w:fill="FFFFFF"/>
      <w:lang w:val="en-US"/>
    </w:rPr>
  </w:style>
  <w:style w:type="character" w:customStyle="1" w:styleId="Arial">
    <w:name w:val="Основной текст + Arial"/>
    <w:aliases w:val="9 pt,9,Не курсив,Основной текст + Arial Unicode MS,Основной текст + Arial Narrow"/>
    <w:basedOn w:val="af3"/>
    <w:rsid w:val="0010111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Arial95pt">
    <w:name w:val="Основной текст + Arial;9;5 pt"/>
    <w:basedOn w:val="a2"/>
    <w:rsid w:val="0010111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pt">
    <w:name w:val="Основной текст + Arial;9 pt"/>
    <w:basedOn w:val="a2"/>
    <w:rsid w:val="008F3682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UnicodeMS95pt">
    <w:name w:val="Основной текст + Arial Unicode MS;9;5 pt"/>
    <w:basedOn w:val="af3"/>
    <w:rsid w:val="008F368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 (2)_"/>
    <w:basedOn w:val="a2"/>
    <w:link w:val="24"/>
    <w:rsid w:val="000E643B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0E643B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Exact">
    <w:name w:val="Основной текст Exact"/>
    <w:basedOn w:val="a2"/>
    <w:rsid w:val="00C65AA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3Exact">
    <w:name w:val="Основной текст (3) Exact"/>
    <w:basedOn w:val="a2"/>
    <w:rsid w:val="00C65A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9pt0">
    <w:name w:val="Основной текст + 9 pt;Полужирный"/>
    <w:basedOn w:val="a2"/>
    <w:rsid w:val="00C65A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4">
    <w:name w:val="header"/>
    <w:basedOn w:val="a1"/>
    <w:link w:val="af5"/>
    <w:uiPriority w:val="99"/>
    <w:semiHidden/>
    <w:unhideWhenUsed/>
    <w:rsid w:val="00940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semiHidden/>
    <w:rsid w:val="0094018F"/>
  </w:style>
  <w:style w:type="paragraph" w:customStyle="1" w:styleId="a">
    <w:name w:val="Перечень"/>
    <w:basedOn w:val="a1"/>
    <w:next w:val="a1"/>
    <w:link w:val="af6"/>
    <w:qFormat/>
    <w:rsid w:val="00CA01C7"/>
    <w:pPr>
      <w:numPr>
        <w:numId w:val="4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CA01C7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531A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0">
    <w:name w:val="Подперечень"/>
    <w:basedOn w:val="a"/>
    <w:next w:val="a1"/>
    <w:link w:val="af7"/>
    <w:qFormat/>
    <w:rsid w:val="00531A04"/>
    <w:pPr>
      <w:numPr>
        <w:numId w:val="49"/>
      </w:numPr>
      <w:ind w:left="284" w:firstLine="425"/>
    </w:pPr>
  </w:style>
  <w:style w:type="character" w:customStyle="1" w:styleId="af7">
    <w:name w:val="Подперечень Знак"/>
    <w:link w:val="a0"/>
    <w:rsid w:val="00531A04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21pt">
    <w:name w:val="Основной текст (2) + Интервал 1 pt"/>
    <w:basedOn w:val="a2"/>
    <w:rsid w:val="00D17B53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0"/>
      <w:szCs w:val="20"/>
      <w:u w:val="none"/>
      <w:effect w:val="none"/>
      <w:lang w:val="ru-RU"/>
    </w:rPr>
  </w:style>
  <w:style w:type="paragraph" w:styleId="25">
    <w:name w:val="toc 2"/>
    <w:basedOn w:val="a1"/>
    <w:next w:val="a1"/>
    <w:autoRedefine/>
    <w:uiPriority w:val="39"/>
    <w:unhideWhenUsed/>
    <w:qFormat/>
    <w:rsid w:val="005906F0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ascii="Times New Roman" w:eastAsia="Calibri" w:hAnsi="Times New Roman" w:cs="Times New Roman"/>
      <w:sz w:val="28"/>
    </w:rPr>
  </w:style>
  <w:style w:type="character" w:styleId="af8">
    <w:name w:val="Subtle Emphasis"/>
    <w:basedOn w:val="a2"/>
    <w:uiPriority w:val="19"/>
    <w:qFormat/>
    <w:rsid w:val="00E60E8D"/>
    <w:rPr>
      <w:i/>
      <w:iCs/>
      <w:color w:val="808080"/>
    </w:rPr>
  </w:style>
  <w:style w:type="paragraph" w:styleId="af9">
    <w:name w:val="Balloon Text"/>
    <w:basedOn w:val="a1"/>
    <w:link w:val="afa"/>
    <w:uiPriority w:val="99"/>
    <w:semiHidden/>
    <w:unhideWhenUsed/>
    <w:rsid w:val="0066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2"/>
    <w:link w:val="af9"/>
    <w:uiPriority w:val="99"/>
    <w:semiHidden/>
    <w:rsid w:val="0066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6FF7C-BE90-415C-A90B-57B71DFC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53</Pages>
  <Words>19266</Words>
  <Characters>109818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2020-09-03T17:27:00Z</cp:lastPrinted>
  <dcterms:created xsi:type="dcterms:W3CDTF">2020-09-01T18:48:00Z</dcterms:created>
  <dcterms:modified xsi:type="dcterms:W3CDTF">2020-09-03T17:27:00Z</dcterms:modified>
</cp:coreProperties>
</file>